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032B" w14:textId="77777777" w:rsidR="00C255D6" w:rsidRDefault="00C255D6" w:rsidP="00C255D6">
      <w:r w:rsidRPr="00C255D6">
        <w:drawing>
          <wp:anchor distT="0" distB="0" distL="114300" distR="114300" simplePos="0" relativeHeight="251658240" behindDoc="0" locked="0" layoutInCell="1" allowOverlap="1" wp14:anchorId="68A310C4" wp14:editId="1465375B">
            <wp:simplePos x="914400" y="914400"/>
            <wp:positionH relativeFrom="column">
              <wp:align>left</wp:align>
            </wp:positionH>
            <wp:positionV relativeFrom="paragraph">
              <wp:align>top</wp:align>
            </wp:positionV>
            <wp:extent cx="2235110" cy="2228849"/>
            <wp:effectExtent l="0" t="0" r="0" b="635"/>
            <wp:wrapSquare wrapText="bothSides"/>
            <wp:docPr id="41421985" name="Picture 1" descr="A person holding a group of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1985" name="Picture 1" descr="A person holding a group of gea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35110" cy="2228849"/>
                    </a:xfrm>
                    <a:prstGeom prst="rect">
                      <a:avLst/>
                    </a:prstGeom>
                  </pic:spPr>
                </pic:pic>
              </a:graphicData>
            </a:graphic>
          </wp:anchor>
        </w:drawing>
      </w:r>
    </w:p>
    <w:p w14:paraId="470E9A14" w14:textId="77777777" w:rsidR="00C255D6" w:rsidRPr="00C255D6" w:rsidRDefault="00C255D6" w:rsidP="00C255D6"/>
    <w:p w14:paraId="4256FACD" w14:textId="77777777" w:rsidR="00C255D6" w:rsidRPr="00C255D6" w:rsidRDefault="00C255D6" w:rsidP="00C255D6"/>
    <w:p w14:paraId="421C5DC3" w14:textId="21B5A49F" w:rsidR="00C255D6" w:rsidRPr="00C255D6" w:rsidRDefault="00C255D6" w:rsidP="00C255D6">
      <w:pPr>
        <w:rPr>
          <w:b/>
          <w:bCs/>
          <w:sz w:val="32"/>
          <w:szCs w:val="32"/>
        </w:rPr>
      </w:pPr>
      <w:r w:rsidRPr="00C255D6">
        <w:rPr>
          <w:b/>
          <w:bCs/>
          <w:sz w:val="32"/>
          <w:szCs w:val="32"/>
        </w:rPr>
        <w:t>National 4/5 Business Management</w:t>
      </w:r>
    </w:p>
    <w:p w14:paraId="2AEE2F34" w14:textId="1DE054A7" w:rsidR="003A426B" w:rsidRDefault="00C255D6" w:rsidP="00C255D6">
      <w:r>
        <w:br w:type="textWrapping" w:clear="all"/>
      </w:r>
    </w:p>
    <w:p w14:paraId="28E7CCD8"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b/>
          <w:bCs/>
          <w:color w:val="000000"/>
          <w:kern w:val="0"/>
          <w:sz w:val="24"/>
          <w:szCs w:val="24"/>
          <w:lang w:eastAsia="en-GB"/>
          <w14:ligatures w14:val="none"/>
        </w:rPr>
        <w:t>BUSINESS MANAGEMENT (National 4/5)</w:t>
      </w:r>
    </w:p>
    <w:tbl>
      <w:tblPr>
        <w:tblW w:w="0" w:type="auto"/>
        <w:tblCellMar>
          <w:top w:w="15" w:type="dxa"/>
          <w:left w:w="15" w:type="dxa"/>
          <w:bottom w:w="15" w:type="dxa"/>
          <w:right w:w="15" w:type="dxa"/>
        </w:tblCellMar>
        <w:tblLook w:val="04A0" w:firstRow="1" w:lastRow="0" w:firstColumn="1" w:lastColumn="0" w:noHBand="0" w:noVBand="1"/>
      </w:tblPr>
      <w:tblGrid>
        <w:gridCol w:w="8864"/>
      </w:tblGrid>
      <w:tr w:rsidR="00C255D6" w:rsidRPr="00C255D6" w14:paraId="7CFF0265" w14:textId="77777777" w:rsidTr="00C255D6">
        <w:trPr>
          <w:trHeight w:val="2880"/>
        </w:trPr>
        <w:tc>
          <w:tcPr>
            <w:tcW w:w="8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A4013"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b/>
                <w:bCs/>
                <w:color w:val="000000"/>
                <w:kern w:val="0"/>
                <w:lang w:eastAsia="en-GB"/>
                <w14:ligatures w14:val="none"/>
              </w:rPr>
              <w:t>What are the aims of this course</w:t>
            </w:r>
            <w:r w:rsidRPr="00C255D6">
              <w:rPr>
                <w:rFonts w:ascii="Arial" w:eastAsia="Times New Roman" w:hAnsi="Arial" w:cs="Arial"/>
                <w:color w:val="000000"/>
                <w:kern w:val="0"/>
                <w:lang w:eastAsia="en-GB"/>
                <w14:ligatures w14:val="none"/>
              </w:rPr>
              <w:t>?</w:t>
            </w:r>
          </w:p>
          <w:p w14:paraId="21690F4B" w14:textId="0B16DC4C"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b/>
                <w:bCs/>
                <w:color w:val="000000"/>
                <w:kern w:val="0"/>
                <w:sz w:val="16"/>
                <w:szCs w:val="16"/>
                <w:lang w:eastAsia="en-GB"/>
                <w14:ligatures w14:val="none"/>
              </w:rPr>
              <w:t> </w:t>
            </w:r>
            <w:r w:rsidRPr="00C255D6">
              <w:rPr>
                <w:rFonts w:ascii="Arial" w:eastAsia="Times New Roman" w:hAnsi="Arial" w:cs="Arial"/>
                <w:color w:val="000000"/>
                <w:kern w:val="0"/>
                <w:lang w:eastAsia="en-GB"/>
                <w14:ligatures w14:val="none"/>
              </w:rPr>
              <w:t xml:space="preserve">Business plays an important role in society and underpins all available career paths. We all rely on businesses and entrepreneurs to create wealth and well-being, prosperity, </w:t>
            </w:r>
            <w:proofErr w:type="gramStart"/>
            <w:r w:rsidRPr="00C255D6">
              <w:rPr>
                <w:rFonts w:ascii="Arial" w:eastAsia="Times New Roman" w:hAnsi="Arial" w:cs="Arial"/>
                <w:color w:val="000000"/>
                <w:kern w:val="0"/>
                <w:lang w:eastAsia="en-GB"/>
                <w14:ligatures w14:val="none"/>
              </w:rPr>
              <w:t>jobs</w:t>
            </w:r>
            <w:proofErr w:type="gramEnd"/>
            <w:r w:rsidRPr="00C255D6">
              <w:rPr>
                <w:rFonts w:ascii="Arial" w:eastAsia="Times New Roman" w:hAnsi="Arial" w:cs="Arial"/>
                <w:color w:val="000000"/>
                <w:kern w:val="0"/>
                <w:lang w:eastAsia="en-GB"/>
                <w14:ligatures w14:val="none"/>
              </w:rPr>
              <w:t xml:space="preserve"> and choices. </w:t>
            </w:r>
            <w:r w:rsidRPr="00C255D6">
              <w:rPr>
                <w:rFonts w:ascii="Arial" w:eastAsia="Times New Roman" w:hAnsi="Arial" w:cs="Arial"/>
                <w:color w:val="000000"/>
                <w:kern w:val="0"/>
                <w:lang w:eastAsia="en-GB"/>
                <w14:ligatures w14:val="none"/>
              </w:rPr>
              <w:t>Therefore,</w:t>
            </w:r>
            <w:r w:rsidRPr="00C255D6">
              <w:rPr>
                <w:rFonts w:ascii="Arial" w:eastAsia="Times New Roman" w:hAnsi="Arial" w:cs="Arial"/>
                <w:color w:val="000000"/>
                <w:kern w:val="0"/>
                <w:lang w:eastAsia="en-GB"/>
                <w14:ligatures w14:val="none"/>
              </w:rPr>
              <w:t xml:space="preserve"> it is essential society has effective businesses and business managers to sustain this role.</w:t>
            </w:r>
          </w:p>
          <w:p w14:paraId="567C636C"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color w:val="000000"/>
                <w:kern w:val="0"/>
                <w:sz w:val="20"/>
                <w:szCs w:val="20"/>
                <w:lang w:eastAsia="en-GB"/>
                <w14:ligatures w14:val="none"/>
              </w:rPr>
              <w:t>This course provides opportunities that allow learning to develop in a challenging and enjoyable way whereby real-life contexts and situations are explored to further deepen understanding.</w:t>
            </w:r>
          </w:p>
        </w:tc>
      </w:tr>
      <w:tr w:rsidR="00C255D6" w:rsidRPr="00C255D6" w14:paraId="3FAD3F7D" w14:textId="77777777" w:rsidTr="00C255D6">
        <w:trPr>
          <w:trHeight w:val="5100"/>
        </w:trPr>
        <w:tc>
          <w:tcPr>
            <w:tcW w:w="8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BC690"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b/>
                <w:bCs/>
                <w:color w:val="000000"/>
                <w:kern w:val="0"/>
                <w:sz w:val="16"/>
                <w:szCs w:val="16"/>
                <w:lang w:eastAsia="en-GB"/>
                <w14:ligatures w14:val="none"/>
              </w:rPr>
              <w:t> </w:t>
            </w:r>
            <w:r w:rsidRPr="00C255D6">
              <w:rPr>
                <w:rFonts w:ascii="Arial" w:eastAsia="Times New Roman" w:hAnsi="Arial" w:cs="Arial"/>
                <w:b/>
                <w:bCs/>
                <w:color w:val="000000"/>
                <w:kern w:val="0"/>
                <w:sz w:val="20"/>
                <w:szCs w:val="20"/>
                <w:lang w:eastAsia="en-GB"/>
                <w14:ligatures w14:val="none"/>
              </w:rPr>
              <w:t>This course will enable pupils to develop:</w:t>
            </w:r>
          </w:p>
          <w:p w14:paraId="04CD757B" w14:textId="77777777" w:rsidR="00C255D6" w:rsidRPr="00C255D6" w:rsidRDefault="00C255D6" w:rsidP="00C255D6">
            <w:pPr>
              <w:spacing w:after="0" w:line="240" w:lineRule="auto"/>
              <w:ind w:left="720" w:hanging="360"/>
              <w:rPr>
                <w:rFonts w:ascii="Arial" w:eastAsia="Times New Roman" w:hAnsi="Arial" w:cs="Arial"/>
                <w:color w:val="000000"/>
                <w:kern w:val="0"/>
                <w:lang w:eastAsia="en-GB"/>
                <w14:ligatures w14:val="none"/>
              </w:rPr>
            </w:pPr>
            <w:r w:rsidRPr="00C255D6">
              <w:rPr>
                <w:rFonts w:ascii="Arial" w:eastAsia="Times New Roman" w:hAnsi="Arial" w:cs="Arial"/>
                <w:color w:val="000000"/>
                <w:kern w:val="0"/>
                <w:lang w:eastAsia="en-GB"/>
                <w14:ligatures w14:val="none"/>
              </w:rPr>
              <w:t>·</w:t>
            </w:r>
            <w:r w:rsidRPr="00C255D6">
              <w:rPr>
                <w:rFonts w:ascii="Times New Roman" w:eastAsia="Times New Roman" w:hAnsi="Times New Roman" w:cs="Times New Roman"/>
                <w:color w:val="000000"/>
                <w:kern w:val="0"/>
                <w:sz w:val="14"/>
                <w:szCs w:val="14"/>
                <w:lang w:eastAsia="en-GB"/>
                <w14:ligatures w14:val="none"/>
              </w:rPr>
              <w:t>           </w:t>
            </w:r>
            <w:r w:rsidRPr="00C255D6">
              <w:rPr>
                <w:rFonts w:ascii="Arial" w:eastAsia="Times New Roman" w:hAnsi="Arial" w:cs="Arial"/>
                <w:color w:val="000000"/>
                <w:kern w:val="0"/>
                <w:lang w:eastAsia="en-GB"/>
                <w14:ligatures w14:val="none"/>
              </w:rPr>
              <w:t>Knowledge and understanding of the way society relies on business to satisfy our needs</w:t>
            </w:r>
          </w:p>
          <w:p w14:paraId="5920AA20" w14:textId="77777777" w:rsidR="00C255D6" w:rsidRPr="00C255D6" w:rsidRDefault="00C255D6" w:rsidP="00C255D6">
            <w:pPr>
              <w:spacing w:after="0" w:line="240" w:lineRule="auto"/>
              <w:ind w:left="720" w:hanging="360"/>
              <w:rPr>
                <w:rFonts w:ascii="Arial" w:eastAsia="Times New Roman" w:hAnsi="Arial" w:cs="Arial"/>
                <w:color w:val="000000"/>
                <w:kern w:val="0"/>
                <w:lang w:eastAsia="en-GB"/>
                <w14:ligatures w14:val="none"/>
              </w:rPr>
            </w:pPr>
            <w:r w:rsidRPr="00C255D6">
              <w:rPr>
                <w:rFonts w:ascii="Arial" w:eastAsia="Times New Roman" w:hAnsi="Arial" w:cs="Arial"/>
                <w:color w:val="000000"/>
                <w:kern w:val="0"/>
                <w:lang w:eastAsia="en-GB"/>
                <w14:ligatures w14:val="none"/>
              </w:rPr>
              <w:t>·</w:t>
            </w:r>
            <w:r w:rsidRPr="00C255D6">
              <w:rPr>
                <w:rFonts w:ascii="Times New Roman" w:eastAsia="Times New Roman" w:hAnsi="Times New Roman" w:cs="Times New Roman"/>
                <w:color w:val="000000"/>
                <w:kern w:val="0"/>
                <w:sz w:val="14"/>
                <w:szCs w:val="14"/>
                <w:lang w:eastAsia="en-GB"/>
                <w14:ligatures w14:val="none"/>
              </w:rPr>
              <w:t>           </w:t>
            </w:r>
            <w:r w:rsidRPr="00C255D6">
              <w:rPr>
                <w:rFonts w:ascii="Arial" w:eastAsia="Times New Roman" w:hAnsi="Arial" w:cs="Arial"/>
                <w:color w:val="000000"/>
                <w:kern w:val="0"/>
                <w:lang w:eastAsia="en-GB"/>
                <w14:ligatures w14:val="none"/>
              </w:rPr>
              <w:t>Enterprising skills and enterprising attributes by participating in activities in realistic business situations, and an understanding of financial awareness through a business context</w:t>
            </w:r>
          </w:p>
          <w:p w14:paraId="552B818A" w14:textId="77777777" w:rsidR="00C255D6" w:rsidRPr="00C255D6" w:rsidRDefault="00C255D6" w:rsidP="00C255D6">
            <w:pPr>
              <w:spacing w:after="0" w:line="240" w:lineRule="auto"/>
              <w:ind w:left="720" w:hanging="360"/>
              <w:rPr>
                <w:rFonts w:ascii="Arial" w:eastAsia="Times New Roman" w:hAnsi="Arial" w:cs="Arial"/>
                <w:color w:val="000000"/>
                <w:kern w:val="0"/>
                <w:lang w:eastAsia="en-GB"/>
                <w14:ligatures w14:val="none"/>
              </w:rPr>
            </w:pPr>
            <w:r w:rsidRPr="00C255D6">
              <w:rPr>
                <w:rFonts w:ascii="Arial" w:eastAsia="Times New Roman" w:hAnsi="Arial" w:cs="Arial"/>
                <w:color w:val="000000"/>
                <w:kern w:val="0"/>
                <w:lang w:eastAsia="en-GB"/>
                <w14:ligatures w14:val="none"/>
              </w:rPr>
              <w:t>·</w:t>
            </w:r>
            <w:r w:rsidRPr="00C255D6">
              <w:rPr>
                <w:rFonts w:ascii="Times New Roman" w:eastAsia="Times New Roman" w:hAnsi="Times New Roman" w:cs="Times New Roman"/>
                <w:color w:val="000000"/>
                <w:kern w:val="0"/>
                <w:sz w:val="14"/>
                <w:szCs w:val="14"/>
                <w:lang w:eastAsia="en-GB"/>
                <w14:ligatures w14:val="none"/>
              </w:rPr>
              <w:t>           </w:t>
            </w:r>
            <w:r w:rsidRPr="00C255D6">
              <w:rPr>
                <w:rFonts w:ascii="Arial" w:eastAsia="Times New Roman" w:hAnsi="Arial" w:cs="Arial"/>
                <w:color w:val="000000"/>
                <w:kern w:val="0"/>
                <w:lang w:eastAsia="en-GB"/>
                <w14:ligatures w14:val="none"/>
              </w:rPr>
              <w:t>An insight into how organisations organise their resources for maximum efficiency</w:t>
            </w:r>
          </w:p>
          <w:p w14:paraId="011564E7" w14:textId="77777777" w:rsidR="00C255D6" w:rsidRPr="00C255D6" w:rsidRDefault="00C255D6" w:rsidP="00C255D6">
            <w:pPr>
              <w:spacing w:after="0" w:line="240" w:lineRule="auto"/>
              <w:ind w:left="720" w:hanging="360"/>
              <w:rPr>
                <w:rFonts w:ascii="Arial" w:eastAsia="Times New Roman" w:hAnsi="Arial" w:cs="Arial"/>
                <w:color w:val="000000"/>
                <w:kern w:val="0"/>
                <w:lang w:eastAsia="en-GB"/>
                <w14:ligatures w14:val="none"/>
              </w:rPr>
            </w:pPr>
            <w:r w:rsidRPr="00C255D6">
              <w:rPr>
                <w:rFonts w:ascii="Arial" w:eastAsia="Times New Roman" w:hAnsi="Arial" w:cs="Arial"/>
                <w:color w:val="000000"/>
                <w:kern w:val="0"/>
                <w:lang w:eastAsia="en-GB"/>
                <w14:ligatures w14:val="none"/>
              </w:rPr>
              <w:t>·</w:t>
            </w:r>
            <w:r w:rsidRPr="00C255D6">
              <w:rPr>
                <w:rFonts w:ascii="Times New Roman" w:eastAsia="Times New Roman" w:hAnsi="Times New Roman" w:cs="Times New Roman"/>
                <w:color w:val="000000"/>
                <w:kern w:val="0"/>
                <w:sz w:val="14"/>
                <w:szCs w:val="14"/>
                <w:lang w:eastAsia="en-GB"/>
                <w14:ligatures w14:val="none"/>
              </w:rPr>
              <w:t>           </w:t>
            </w:r>
            <w:r w:rsidRPr="00C255D6">
              <w:rPr>
                <w:rFonts w:ascii="Arial" w:eastAsia="Times New Roman" w:hAnsi="Arial" w:cs="Arial"/>
                <w:color w:val="000000"/>
                <w:kern w:val="0"/>
                <w:lang w:eastAsia="en-GB"/>
                <w14:ligatures w14:val="none"/>
              </w:rPr>
              <w:t>An awareness of how external influences impact on organisations, including economic impact.</w:t>
            </w:r>
          </w:p>
          <w:p w14:paraId="2CCC9642" w14:textId="77777777" w:rsidR="00C255D6" w:rsidRPr="00C255D6" w:rsidRDefault="00C255D6" w:rsidP="00C255D6">
            <w:pPr>
              <w:spacing w:after="0" w:line="240" w:lineRule="auto"/>
              <w:ind w:left="720" w:hanging="360"/>
              <w:rPr>
                <w:rFonts w:ascii="Arial" w:eastAsia="Times New Roman" w:hAnsi="Arial" w:cs="Arial"/>
                <w:color w:val="000000"/>
                <w:kern w:val="0"/>
                <w:lang w:eastAsia="en-GB"/>
                <w14:ligatures w14:val="none"/>
              </w:rPr>
            </w:pPr>
            <w:r w:rsidRPr="00C255D6">
              <w:rPr>
                <w:rFonts w:ascii="Arial" w:eastAsia="Times New Roman" w:hAnsi="Arial" w:cs="Arial"/>
                <w:color w:val="000000"/>
                <w:kern w:val="0"/>
                <w:lang w:eastAsia="en-GB"/>
                <w14:ligatures w14:val="none"/>
              </w:rPr>
              <w:t>·</w:t>
            </w:r>
            <w:r w:rsidRPr="00C255D6">
              <w:rPr>
                <w:rFonts w:ascii="Times New Roman" w:eastAsia="Times New Roman" w:hAnsi="Times New Roman" w:cs="Times New Roman"/>
                <w:color w:val="000000"/>
                <w:kern w:val="0"/>
                <w:sz w:val="14"/>
                <w:szCs w:val="14"/>
                <w:lang w:eastAsia="en-GB"/>
                <w14:ligatures w14:val="none"/>
              </w:rPr>
              <w:t>           </w:t>
            </w:r>
            <w:r w:rsidRPr="00C255D6">
              <w:rPr>
                <w:rFonts w:ascii="Arial" w:eastAsia="Times New Roman" w:hAnsi="Arial" w:cs="Arial"/>
                <w:color w:val="000000"/>
                <w:kern w:val="0"/>
                <w:lang w:eastAsia="en-GB"/>
                <w14:ligatures w14:val="none"/>
              </w:rPr>
              <w:t>An insight into the systems organisations use to ensure customers’ needs are met</w:t>
            </w:r>
          </w:p>
        </w:tc>
      </w:tr>
      <w:tr w:rsidR="00C255D6" w:rsidRPr="00C255D6" w14:paraId="4562F6EB" w14:textId="77777777" w:rsidTr="00C255D6">
        <w:trPr>
          <w:trHeight w:val="3094"/>
        </w:trPr>
        <w:tc>
          <w:tcPr>
            <w:tcW w:w="8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977C2"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b/>
                <w:bCs/>
                <w:color w:val="000000"/>
                <w:kern w:val="0"/>
                <w:lang w:eastAsia="en-GB"/>
                <w14:ligatures w14:val="none"/>
              </w:rPr>
              <w:lastRenderedPageBreak/>
              <w:t>What skills will I develop?</w:t>
            </w:r>
          </w:p>
          <w:p w14:paraId="0D2451CE"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color w:val="000000"/>
                <w:kern w:val="0"/>
                <w:lang w:eastAsia="en-GB"/>
                <w14:ligatures w14:val="none"/>
              </w:rPr>
              <w:t xml:space="preserve">I will develop an understanding of enterprise and employability skills that are essential to today’s society. I will obtain specific ICT skills which will help me to gather, analyse and communicate business information effectively. My numeracy skills will be enhanced by giving me further opportunities to interpret data, tables, </w:t>
            </w:r>
            <w:proofErr w:type="gramStart"/>
            <w:r w:rsidRPr="00C255D6">
              <w:rPr>
                <w:rFonts w:ascii="Arial" w:eastAsia="Times New Roman" w:hAnsi="Arial" w:cs="Arial"/>
                <w:color w:val="000000"/>
                <w:kern w:val="0"/>
                <w:lang w:eastAsia="en-GB"/>
                <w14:ligatures w14:val="none"/>
              </w:rPr>
              <w:t>charts</w:t>
            </w:r>
            <w:proofErr w:type="gramEnd"/>
            <w:r w:rsidRPr="00C255D6">
              <w:rPr>
                <w:rFonts w:ascii="Arial" w:eastAsia="Times New Roman" w:hAnsi="Arial" w:cs="Arial"/>
                <w:color w:val="000000"/>
                <w:kern w:val="0"/>
                <w:lang w:eastAsia="en-GB"/>
                <w14:ligatures w14:val="none"/>
              </w:rPr>
              <w:t xml:space="preserve"> and other graphical displays to draw conclusions. I will have opportunities to work with others and </w:t>
            </w:r>
            <w:proofErr w:type="gramStart"/>
            <w:r w:rsidRPr="00C255D6">
              <w:rPr>
                <w:rFonts w:ascii="Arial" w:eastAsia="Times New Roman" w:hAnsi="Arial" w:cs="Arial"/>
                <w:color w:val="000000"/>
                <w:kern w:val="0"/>
                <w:lang w:eastAsia="en-GB"/>
                <w14:ligatures w14:val="none"/>
              </w:rPr>
              <w:t>overall</w:t>
            </w:r>
            <w:proofErr w:type="gramEnd"/>
            <w:r w:rsidRPr="00C255D6">
              <w:rPr>
                <w:rFonts w:ascii="Arial" w:eastAsia="Times New Roman" w:hAnsi="Arial" w:cs="Arial"/>
                <w:color w:val="000000"/>
                <w:kern w:val="0"/>
                <w:lang w:eastAsia="en-GB"/>
                <w14:ligatures w14:val="none"/>
              </w:rPr>
              <w:t xml:space="preserve"> I will gain transferable skills such as literacy through learning and using business terminology which will assist me within other subjects.</w:t>
            </w:r>
          </w:p>
        </w:tc>
      </w:tr>
      <w:tr w:rsidR="00C255D6" w:rsidRPr="00C255D6" w14:paraId="461FA174" w14:textId="77777777" w:rsidTr="00C255D6">
        <w:trPr>
          <w:trHeight w:val="1964"/>
        </w:trPr>
        <w:tc>
          <w:tcPr>
            <w:tcW w:w="8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78039"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b/>
                <w:bCs/>
                <w:color w:val="000000"/>
                <w:kern w:val="0"/>
                <w:sz w:val="16"/>
                <w:szCs w:val="16"/>
                <w:lang w:eastAsia="en-GB"/>
                <w14:ligatures w14:val="none"/>
              </w:rPr>
              <w:t> </w:t>
            </w:r>
            <w:r w:rsidRPr="00C255D6">
              <w:rPr>
                <w:rFonts w:ascii="Arial" w:eastAsia="Times New Roman" w:hAnsi="Arial" w:cs="Arial"/>
                <w:b/>
                <w:bCs/>
                <w:color w:val="000000"/>
                <w:kern w:val="0"/>
                <w:lang w:eastAsia="en-GB"/>
                <w14:ligatures w14:val="none"/>
              </w:rPr>
              <w:t>What learning and teaching approaches will I experience?</w:t>
            </w:r>
          </w:p>
          <w:p w14:paraId="34EEBEEF"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color w:val="000000"/>
                <w:kern w:val="0"/>
                <w:sz w:val="20"/>
                <w:szCs w:val="20"/>
                <w:lang w:eastAsia="en-GB"/>
                <w14:ligatures w14:val="none"/>
              </w:rPr>
              <w:t xml:space="preserve">A variety of learning and teaching approaches can be expected within the course. All approaches are designed for each individual section of the course. Some of these approaches will include working co-operatively with others, teacher-led lessons, quizzes, individual research using textbooks and </w:t>
            </w:r>
            <w:proofErr w:type="gramStart"/>
            <w:r w:rsidRPr="00C255D6">
              <w:rPr>
                <w:rFonts w:ascii="Arial" w:eastAsia="Times New Roman" w:hAnsi="Arial" w:cs="Arial"/>
                <w:color w:val="000000"/>
                <w:kern w:val="0"/>
                <w:sz w:val="20"/>
                <w:szCs w:val="20"/>
                <w:lang w:eastAsia="en-GB"/>
                <w14:ligatures w14:val="none"/>
              </w:rPr>
              <w:t>internet based</w:t>
            </w:r>
            <w:proofErr w:type="gramEnd"/>
            <w:r w:rsidRPr="00C255D6">
              <w:rPr>
                <w:rFonts w:ascii="Arial" w:eastAsia="Times New Roman" w:hAnsi="Arial" w:cs="Arial"/>
                <w:color w:val="000000"/>
                <w:kern w:val="0"/>
                <w:sz w:val="20"/>
                <w:szCs w:val="20"/>
                <w:lang w:eastAsia="en-GB"/>
                <w14:ligatures w14:val="none"/>
              </w:rPr>
              <w:t xml:space="preserve"> research.</w:t>
            </w:r>
          </w:p>
        </w:tc>
      </w:tr>
      <w:tr w:rsidR="00C255D6" w:rsidRPr="00C255D6" w14:paraId="1DFE777F" w14:textId="77777777" w:rsidTr="00C255D6">
        <w:trPr>
          <w:trHeight w:val="4096"/>
        </w:trPr>
        <w:tc>
          <w:tcPr>
            <w:tcW w:w="8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1C12F"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b/>
                <w:bCs/>
                <w:color w:val="000000"/>
                <w:kern w:val="0"/>
                <w:lang w:eastAsia="en-GB"/>
                <w14:ligatures w14:val="none"/>
              </w:rPr>
              <w:t>How will I be assessed?</w:t>
            </w:r>
            <w:r w:rsidRPr="00C255D6">
              <w:rPr>
                <w:rFonts w:ascii="Arial" w:eastAsia="Times New Roman" w:hAnsi="Arial" w:cs="Arial"/>
                <w:color w:val="000000"/>
                <w:kern w:val="0"/>
                <w:sz w:val="16"/>
                <w:szCs w:val="16"/>
                <w:lang w:eastAsia="en-GB"/>
                <w14:ligatures w14:val="none"/>
              </w:rPr>
              <w:t> </w:t>
            </w:r>
          </w:p>
          <w:p w14:paraId="7ADD08BA"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color w:val="000000"/>
                <w:kern w:val="0"/>
                <w:lang w:eastAsia="en-GB"/>
                <w14:ligatures w14:val="none"/>
              </w:rPr>
              <w:t>The course assessment meets the key purposes and aims of the course by addressing breadth (drawing on knowledge and skills from across the course), challenge (requiring greater depth or extension of knowledge and/or skills) and application (requiring application of knowledge and/or skills in practical or theoretical contexts as appropriate).</w:t>
            </w:r>
          </w:p>
          <w:p w14:paraId="0CA4D3EA"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color w:val="000000"/>
                <w:kern w:val="0"/>
                <w:lang w:eastAsia="en-GB"/>
                <w14:ligatures w14:val="none"/>
              </w:rPr>
              <w:t>National 4 will be assessed </w:t>
            </w:r>
            <w:r w:rsidRPr="00C255D6">
              <w:rPr>
                <w:rFonts w:ascii="Arial" w:eastAsia="Times New Roman" w:hAnsi="Arial" w:cs="Arial"/>
                <w:b/>
                <w:bCs/>
                <w:color w:val="000000"/>
                <w:kern w:val="0"/>
                <w:lang w:eastAsia="en-GB"/>
                <w14:ligatures w14:val="none"/>
              </w:rPr>
              <w:t>internally</w:t>
            </w:r>
            <w:r w:rsidRPr="00C255D6">
              <w:rPr>
                <w:rFonts w:ascii="Arial" w:eastAsia="Times New Roman" w:hAnsi="Arial" w:cs="Arial"/>
                <w:color w:val="000000"/>
                <w:kern w:val="0"/>
                <w:lang w:eastAsia="en-GB"/>
                <w14:ligatures w14:val="none"/>
              </w:rPr>
              <w:t>. This involves passing two mandatory units and an Added Value Unit which will focus on challenge and application.</w:t>
            </w:r>
          </w:p>
          <w:p w14:paraId="2A6273BA"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color w:val="000000"/>
                <w:kern w:val="0"/>
                <w:lang w:eastAsia="en-GB"/>
                <w14:ligatures w14:val="none"/>
              </w:rPr>
              <w:t>National 5 will be assessed by way of an </w:t>
            </w:r>
            <w:r w:rsidRPr="00C255D6">
              <w:rPr>
                <w:rFonts w:ascii="Arial" w:eastAsia="Times New Roman" w:hAnsi="Arial" w:cs="Arial"/>
                <w:b/>
                <w:bCs/>
                <w:color w:val="000000"/>
                <w:kern w:val="0"/>
                <w:lang w:eastAsia="en-GB"/>
                <w14:ligatures w14:val="none"/>
              </w:rPr>
              <w:t>external</w:t>
            </w:r>
            <w:r w:rsidRPr="00C255D6">
              <w:rPr>
                <w:rFonts w:ascii="Arial" w:eastAsia="Times New Roman" w:hAnsi="Arial" w:cs="Arial"/>
                <w:color w:val="000000"/>
                <w:kern w:val="0"/>
                <w:lang w:eastAsia="en-GB"/>
                <w14:ligatures w14:val="none"/>
              </w:rPr>
              <w:t xml:space="preserve"> exam. There is also a Business Management project which is the Added Value unit which provides breadth, depth, </w:t>
            </w:r>
            <w:proofErr w:type="gramStart"/>
            <w:r w:rsidRPr="00C255D6">
              <w:rPr>
                <w:rFonts w:ascii="Arial" w:eastAsia="Times New Roman" w:hAnsi="Arial" w:cs="Arial"/>
                <w:color w:val="000000"/>
                <w:kern w:val="0"/>
                <w:lang w:eastAsia="en-GB"/>
                <w14:ligatures w14:val="none"/>
              </w:rPr>
              <w:t>challenge</w:t>
            </w:r>
            <w:proofErr w:type="gramEnd"/>
            <w:r w:rsidRPr="00C255D6">
              <w:rPr>
                <w:rFonts w:ascii="Arial" w:eastAsia="Times New Roman" w:hAnsi="Arial" w:cs="Arial"/>
                <w:color w:val="000000"/>
                <w:kern w:val="0"/>
                <w:lang w:eastAsia="en-GB"/>
                <w14:ligatures w14:val="none"/>
              </w:rPr>
              <w:t xml:space="preserve"> and application in a real business scenario.</w:t>
            </w:r>
          </w:p>
        </w:tc>
      </w:tr>
      <w:tr w:rsidR="00C255D6" w:rsidRPr="00C255D6" w14:paraId="7A897D85" w14:textId="77777777" w:rsidTr="00C255D6">
        <w:trPr>
          <w:trHeight w:val="1516"/>
        </w:trPr>
        <w:tc>
          <w:tcPr>
            <w:tcW w:w="8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AFD35"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b/>
                <w:bCs/>
                <w:color w:val="000000"/>
                <w:kern w:val="0"/>
                <w:lang w:eastAsia="en-GB"/>
                <w14:ligatures w14:val="none"/>
              </w:rPr>
              <w:t> What are the homework requirements</w:t>
            </w:r>
            <w:r w:rsidRPr="00C255D6">
              <w:rPr>
                <w:rFonts w:ascii="Arial" w:eastAsia="Times New Roman" w:hAnsi="Arial" w:cs="Arial"/>
                <w:color w:val="000000"/>
                <w:kern w:val="0"/>
                <w:lang w:eastAsia="en-GB"/>
                <w14:ligatures w14:val="none"/>
              </w:rPr>
              <w:t>?</w:t>
            </w:r>
          </w:p>
          <w:p w14:paraId="6010AB53" w14:textId="4A3E02B4"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color w:val="000000"/>
                <w:kern w:val="0"/>
                <w:lang w:eastAsia="en-GB"/>
                <w14:ligatures w14:val="none"/>
              </w:rPr>
              <w:t xml:space="preserve">Homework will be issued on a regular basis to reinforce learning and will consist of written and practical based tasks. It is expected that you will investigate, </w:t>
            </w:r>
            <w:proofErr w:type="gramStart"/>
            <w:r w:rsidRPr="00C255D6">
              <w:rPr>
                <w:rFonts w:ascii="Arial" w:eastAsia="Times New Roman" w:hAnsi="Arial" w:cs="Arial"/>
                <w:color w:val="000000"/>
                <w:kern w:val="0"/>
                <w:lang w:eastAsia="en-GB"/>
                <w14:ligatures w14:val="none"/>
              </w:rPr>
              <w:t>read</w:t>
            </w:r>
            <w:proofErr w:type="gramEnd"/>
            <w:r w:rsidRPr="00C255D6">
              <w:rPr>
                <w:rFonts w:ascii="Arial" w:eastAsia="Times New Roman" w:hAnsi="Arial" w:cs="Arial"/>
                <w:color w:val="000000"/>
                <w:kern w:val="0"/>
                <w:lang w:eastAsia="en-GB"/>
                <w14:ligatures w14:val="none"/>
              </w:rPr>
              <w:t xml:space="preserve"> and research current business affairs topics in order to keep up</w:t>
            </w:r>
            <w:r>
              <w:rPr>
                <w:rFonts w:ascii="Arial" w:eastAsia="Times New Roman" w:hAnsi="Arial" w:cs="Arial"/>
                <w:color w:val="000000"/>
                <w:kern w:val="0"/>
                <w:lang w:eastAsia="en-GB"/>
                <w14:ligatures w14:val="none"/>
              </w:rPr>
              <w:t xml:space="preserve"> </w:t>
            </w:r>
            <w:r w:rsidRPr="00C255D6">
              <w:rPr>
                <w:rFonts w:ascii="Arial" w:eastAsia="Times New Roman" w:hAnsi="Arial" w:cs="Arial"/>
                <w:color w:val="000000"/>
                <w:kern w:val="0"/>
                <w:lang w:eastAsia="en-GB"/>
                <w14:ligatures w14:val="none"/>
              </w:rPr>
              <w:t>to</w:t>
            </w:r>
            <w:r>
              <w:rPr>
                <w:rFonts w:ascii="Arial" w:eastAsia="Times New Roman" w:hAnsi="Arial" w:cs="Arial"/>
                <w:color w:val="000000"/>
                <w:kern w:val="0"/>
                <w:lang w:eastAsia="en-GB"/>
                <w14:ligatures w14:val="none"/>
              </w:rPr>
              <w:t xml:space="preserve"> </w:t>
            </w:r>
            <w:r w:rsidRPr="00C255D6">
              <w:rPr>
                <w:rFonts w:ascii="Arial" w:eastAsia="Times New Roman" w:hAnsi="Arial" w:cs="Arial"/>
                <w:color w:val="000000"/>
                <w:kern w:val="0"/>
                <w:lang w:eastAsia="en-GB"/>
                <w14:ligatures w14:val="none"/>
              </w:rPr>
              <w:t>date with business news.</w:t>
            </w:r>
          </w:p>
        </w:tc>
      </w:tr>
      <w:tr w:rsidR="00C255D6" w:rsidRPr="00C255D6" w14:paraId="0DEA901F" w14:textId="77777777" w:rsidTr="00C255D6">
        <w:trPr>
          <w:trHeight w:val="1980"/>
        </w:trPr>
        <w:tc>
          <w:tcPr>
            <w:tcW w:w="8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14684"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b/>
                <w:bCs/>
                <w:color w:val="000000"/>
                <w:kern w:val="0"/>
                <w:lang w:eastAsia="en-GB"/>
                <w14:ligatures w14:val="none"/>
              </w:rPr>
              <w:t>What might this course lead to in the future?</w:t>
            </w:r>
          </w:p>
          <w:p w14:paraId="511AD858" w14:textId="77777777" w:rsidR="00C255D6" w:rsidRPr="00C255D6" w:rsidRDefault="00C255D6" w:rsidP="00C255D6">
            <w:pPr>
              <w:spacing w:after="0" w:line="240" w:lineRule="auto"/>
              <w:rPr>
                <w:rFonts w:ascii="Arial" w:eastAsia="Times New Roman" w:hAnsi="Arial" w:cs="Arial"/>
                <w:color w:val="000000"/>
                <w:kern w:val="0"/>
                <w:lang w:eastAsia="en-GB"/>
                <w14:ligatures w14:val="none"/>
              </w:rPr>
            </w:pPr>
            <w:r w:rsidRPr="00C255D6">
              <w:rPr>
                <w:rFonts w:ascii="Arial" w:eastAsia="Times New Roman" w:hAnsi="Arial" w:cs="Arial"/>
                <w:color w:val="000000"/>
                <w:kern w:val="0"/>
                <w:lang w:eastAsia="en-GB"/>
                <w14:ligatures w14:val="none"/>
              </w:rPr>
              <w:t>The opportunity to progress from National 5 to Higher exists for those successfully gaining an award at National 5. The course also prepares pupils for everyday life, the world of work, or for further study (such as Advanced Higher).</w:t>
            </w:r>
          </w:p>
        </w:tc>
      </w:tr>
    </w:tbl>
    <w:p w14:paraId="661439C0" w14:textId="77777777" w:rsidR="00C255D6" w:rsidRPr="00C255D6" w:rsidRDefault="00C255D6" w:rsidP="00C255D6"/>
    <w:sectPr w:rsidR="00C255D6" w:rsidRPr="00C25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D6"/>
    <w:rsid w:val="003A426B"/>
    <w:rsid w:val="00414E6B"/>
    <w:rsid w:val="00C25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25DB"/>
  <w15:chartTrackingRefBased/>
  <w15:docId w15:val="{6F331D56-5719-4CBB-AB44-A290CEF0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C255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
    <w:name w:val="c2"/>
    <w:basedOn w:val="DefaultParagraphFont"/>
    <w:rsid w:val="00C255D6"/>
  </w:style>
  <w:style w:type="character" w:customStyle="1" w:styleId="c4">
    <w:name w:val="c4"/>
    <w:basedOn w:val="DefaultParagraphFont"/>
    <w:rsid w:val="00C255D6"/>
  </w:style>
  <w:style w:type="character" w:customStyle="1" w:styleId="c5">
    <w:name w:val="c5"/>
    <w:basedOn w:val="DefaultParagraphFont"/>
    <w:rsid w:val="00C255D6"/>
  </w:style>
  <w:style w:type="character" w:customStyle="1" w:styleId="c0">
    <w:name w:val="c0"/>
    <w:basedOn w:val="DefaultParagraphFont"/>
    <w:rsid w:val="00C255D6"/>
  </w:style>
  <w:style w:type="character" w:customStyle="1" w:styleId="c7">
    <w:name w:val="c7"/>
    <w:basedOn w:val="DefaultParagraphFont"/>
    <w:rsid w:val="00C255D6"/>
  </w:style>
  <w:style w:type="character" w:customStyle="1" w:styleId="c15">
    <w:name w:val="c15"/>
    <w:basedOn w:val="DefaultParagraphFont"/>
    <w:rsid w:val="00C255D6"/>
  </w:style>
  <w:style w:type="character" w:customStyle="1" w:styleId="c6">
    <w:name w:val="c6"/>
    <w:basedOn w:val="DefaultParagraphFont"/>
    <w:rsid w:val="00C25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5BAB6949-5A02-4838-94D5-1DBC1BB1AECC}"/>
</file>

<file path=customXml/itemProps2.xml><?xml version="1.0" encoding="utf-8"?>
<ds:datastoreItem xmlns:ds="http://schemas.openxmlformats.org/officeDocument/2006/customXml" ds:itemID="{3975B650-C667-4042-A552-2637A56413E2}"/>
</file>

<file path=customXml/itemProps3.xml><?xml version="1.0" encoding="utf-8"?>
<ds:datastoreItem xmlns:ds="http://schemas.openxmlformats.org/officeDocument/2006/customXml" ds:itemID="{2FFE35C2-D141-4642-A3A5-4563D78A979D}"/>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2024-01-12T10:49:00Z</dcterms:created>
  <dcterms:modified xsi:type="dcterms:W3CDTF">2024-01-12T10:50:00Z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