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89C26" w14:textId="45142D05" w:rsidR="00D562B7" w:rsidRDefault="00D562B7" w:rsidP="00D562B7">
      <w:pPr>
        <w:pStyle w:val="c0"/>
        <w:spacing w:before="0" w:beforeAutospacing="0" w:after="0" w:afterAutospacing="0"/>
        <w:rPr>
          <w:rFonts w:ascii="Arial" w:hAnsi="Arial" w:cs="Arial"/>
          <w:color w:val="000000"/>
          <w:sz w:val="22"/>
          <w:szCs w:val="22"/>
        </w:rPr>
      </w:pPr>
      <w:r>
        <w:rPr>
          <w:rStyle w:val="c16"/>
          <w:rFonts w:ascii="Arial" w:hAnsi="Arial" w:cs="Arial"/>
          <w:b/>
          <w:bCs/>
          <w:color w:val="000000"/>
          <w:sz w:val="28"/>
          <w:szCs w:val="28"/>
        </w:rPr>
        <w:t>NPA </w:t>
      </w:r>
      <w:r>
        <w:rPr>
          <w:rStyle w:val="c10"/>
          <w:rFonts w:ascii="Arial" w:hAnsi="Arial" w:cs="Arial"/>
          <w:b/>
          <w:bCs/>
          <w:color w:val="000000"/>
        </w:rPr>
        <w:t>IN EXERCISE AND FITNESS LEADERSHIP (</w:t>
      </w:r>
      <w:r>
        <w:rPr>
          <w:rStyle w:val="c18"/>
          <w:rFonts w:ascii="Arial" w:hAnsi="Arial" w:cs="Arial"/>
          <w:b/>
          <w:bCs/>
          <w:i/>
          <w:iCs/>
          <w:color w:val="000000"/>
          <w:sz w:val="20"/>
          <w:szCs w:val="20"/>
        </w:rPr>
        <w:t>SQCF Level 6</w:t>
      </w:r>
      <w:r>
        <w:rPr>
          <w:rStyle w:val="c10"/>
          <w:rFonts w:ascii="Arial" w:hAnsi="Arial" w:cs="Arial"/>
          <w:b/>
          <w:bCs/>
          <w:color w:val="000000"/>
        </w:rPr>
        <w:t>)</w:t>
      </w:r>
    </w:p>
    <w:p w14:paraId="148B1375" w14:textId="77777777" w:rsidR="00D562B7" w:rsidRDefault="00D562B7" w:rsidP="00D562B7">
      <w:pPr>
        <w:pStyle w:val="c0"/>
        <w:spacing w:before="0" w:beforeAutospacing="0" w:after="0" w:afterAutospacing="0"/>
        <w:rPr>
          <w:rFonts w:ascii="Arial" w:hAnsi="Arial" w:cs="Arial"/>
          <w:color w:val="000000"/>
          <w:sz w:val="22"/>
          <w:szCs w:val="22"/>
        </w:rPr>
      </w:pPr>
      <w:r>
        <w:rPr>
          <w:rStyle w:val="c1"/>
          <w:rFonts w:ascii="Arial" w:hAnsi="Arial" w:cs="Arial"/>
          <w:color w:val="000000"/>
          <w:sz w:val="20"/>
          <w:szCs w:val="20"/>
        </w:rPr>
        <w:t> </w:t>
      </w:r>
    </w:p>
    <w:p w14:paraId="36762514" w14:textId="77777777" w:rsidR="00D562B7" w:rsidRDefault="00D562B7" w:rsidP="00D562B7">
      <w:pPr>
        <w:pStyle w:val="c0"/>
        <w:spacing w:before="0" w:beforeAutospacing="0" w:after="0" w:afterAutospacing="0"/>
        <w:rPr>
          <w:rFonts w:ascii="Arial" w:hAnsi="Arial" w:cs="Arial"/>
          <w:color w:val="000000"/>
          <w:sz w:val="22"/>
          <w:szCs w:val="22"/>
        </w:rPr>
      </w:pPr>
      <w:r>
        <w:rPr>
          <w:rStyle w:val="c1"/>
          <w:rFonts w:ascii="Arial" w:hAnsi="Arial" w:cs="Arial"/>
          <w:color w:val="000000"/>
          <w:sz w:val="20"/>
          <w:szCs w:val="20"/>
        </w:rPr>
        <w:t> </w:t>
      </w:r>
    </w:p>
    <w:p w14:paraId="6D79453B" w14:textId="2897EBCF" w:rsidR="00D562B7" w:rsidRDefault="00D562B7" w:rsidP="00D562B7">
      <w:pPr>
        <w:pStyle w:val="c0"/>
        <w:spacing w:before="0" w:beforeAutospacing="0" w:after="0" w:afterAutospacing="0"/>
        <w:rPr>
          <w:rFonts w:ascii="Arial" w:hAnsi="Arial" w:cs="Arial"/>
          <w:color w:val="000000"/>
          <w:sz w:val="22"/>
          <w:szCs w:val="22"/>
        </w:rPr>
      </w:pPr>
      <w:r>
        <w:rPr>
          <w:rStyle w:val="c1"/>
          <w:rFonts w:ascii="Arial" w:hAnsi="Arial" w:cs="Arial"/>
          <w:color w:val="000000"/>
          <w:sz w:val="20"/>
          <w:szCs w:val="20"/>
        </w:rPr>
        <w:t xml:space="preserve">This award is designed to allow candidates to develop knowledge and skills in Sport and Exercise Leadership and provides good articulation with HNC and HND </w:t>
      </w:r>
      <w:proofErr w:type="gramStart"/>
      <w:r>
        <w:rPr>
          <w:rStyle w:val="c1"/>
          <w:rFonts w:ascii="Arial" w:hAnsi="Arial" w:cs="Arial"/>
          <w:color w:val="000000"/>
          <w:sz w:val="20"/>
          <w:szCs w:val="20"/>
        </w:rPr>
        <w:t>college based</w:t>
      </w:r>
      <w:proofErr w:type="gramEnd"/>
      <w:r>
        <w:rPr>
          <w:rStyle w:val="c1"/>
          <w:rFonts w:ascii="Arial" w:hAnsi="Arial" w:cs="Arial"/>
          <w:color w:val="000000"/>
          <w:sz w:val="20"/>
          <w:szCs w:val="20"/>
        </w:rPr>
        <w:t xml:space="preserve"> programmes in Fitness, Coaching and Sport and Recreation Management.</w:t>
      </w:r>
    </w:p>
    <w:p w14:paraId="6061E7E3" w14:textId="77777777" w:rsidR="00D562B7" w:rsidRDefault="00D562B7" w:rsidP="00D562B7">
      <w:pPr>
        <w:pStyle w:val="c0"/>
        <w:spacing w:before="0" w:beforeAutospacing="0" w:after="0" w:afterAutospacing="0"/>
        <w:rPr>
          <w:rFonts w:ascii="Arial" w:hAnsi="Arial" w:cs="Arial"/>
          <w:color w:val="000000"/>
          <w:sz w:val="22"/>
          <w:szCs w:val="22"/>
        </w:rPr>
      </w:pPr>
      <w:r>
        <w:rPr>
          <w:rStyle w:val="c1"/>
          <w:rFonts w:ascii="Arial" w:hAnsi="Arial" w:cs="Arial"/>
          <w:color w:val="000000"/>
          <w:sz w:val="20"/>
          <w:szCs w:val="20"/>
        </w:rPr>
        <w:t>Aims</w:t>
      </w:r>
    </w:p>
    <w:p w14:paraId="2709C842" w14:textId="77777777" w:rsidR="00D562B7" w:rsidRDefault="00D562B7" w:rsidP="00D562B7">
      <w:pPr>
        <w:pStyle w:val="c6"/>
        <w:spacing w:before="0" w:beforeAutospacing="0" w:after="0" w:afterAutospacing="0"/>
        <w:ind w:left="1080" w:hanging="360"/>
        <w:rPr>
          <w:rFonts w:ascii="Arial" w:hAnsi="Arial" w:cs="Arial"/>
          <w:color w:val="000000"/>
          <w:sz w:val="22"/>
          <w:szCs w:val="22"/>
        </w:rPr>
      </w:pPr>
      <w:r>
        <w:rPr>
          <w:rStyle w:val="c9"/>
          <w:color w:val="000000"/>
          <w:sz w:val="20"/>
          <w:szCs w:val="20"/>
        </w:rPr>
        <w:t>·</w:t>
      </w:r>
      <w:r>
        <w:rPr>
          <w:rStyle w:val="c5"/>
          <w:color w:val="000000"/>
          <w:sz w:val="14"/>
          <w:szCs w:val="14"/>
        </w:rPr>
        <w:t>           </w:t>
      </w:r>
      <w:r>
        <w:rPr>
          <w:rStyle w:val="c1"/>
          <w:rFonts w:ascii="Arial" w:hAnsi="Arial" w:cs="Arial"/>
          <w:color w:val="000000"/>
          <w:sz w:val="20"/>
          <w:szCs w:val="20"/>
        </w:rPr>
        <w:t>Develop knowledge and understanding of current practices and thinking in sport and fitness</w:t>
      </w:r>
    </w:p>
    <w:p w14:paraId="3D5448D2" w14:textId="673E2D67" w:rsidR="00D562B7" w:rsidRDefault="00D562B7" w:rsidP="00D562B7">
      <w:pPr>
        <w:pStyle w:val="c6"/>
        <w:spacing w:before="0" w:beforeAutospacing="0" w:after="0" w:afterAutospacing="0"/>
        <w:ind w:left="1080" w:hanging="360"/>
        <w:rPr>
          <w:rFonts w:ascii="Arial" w:hAnsi="Arial" w:cs="Arial"/>
          <w:color w:val="000000"/>
          <w:sz w:val="22"/>
          <w:szCs w:val="22"/>
        </w:rPr>
      </w:pPr>
      <w:r>
        <w:rPr>
          <w:rStyle w:val="c9"/>
          <w:color w:val="000000"/>
          <w:sz w:val="20"/>
          <w:szCs w:val="20"/>
        </w:rPr>
        <w:t>·</w:t>
      </w:r>
      <w:r>
        <w:rPr>
          <w:rStyle w:val="c5"/>
          <w:color w:val="000000"/>
          <w:sz w:val="14"/>
          <w:szCs w:val="14"/>
        </w:rPr>
        <w:t>           </w:t>
      </w:r>
      <w:r>
        <w:rPr>
          <w:rStyle w:val="c1"/>
          <w:rFonts w:ascii="Arial" w:hAnsi="Arial" w:cs="Arial"/>
          <w:color w:val="000000"/>
          <w:sz w:val="20"/>
          <w:szCs w:val="20"/>
        </w:rPr>
        <w:t xml:space="preserve">Develop knowledge and skills of planning, </w:t>
      </w:r>
      <w:proofErr w:type="gramStart"/>
      <w:r>
        <w:rPr>
          <w:rStyle w:val="c1"/>
          <w:rFonts w:ascii="Arial" w:hAnsi="Arial" w:cs="Arial"/>
          <w:color w:val="000000"/>
          <w:sz w:val="20"/>
          <w:szCs w:val="20"/>
        </w:rPr>
        <w:t>implementing</w:t>
      </w:r>
      <w:proofErr w:type="gramEnd"/>
      <w:r>
        <w:rPr>
          <w:rStyle w:val="c1"/>
          <w:rFonts w:ascii="Arial" w:hAnsi="Arial" w:cs="Arial"/>
          <w:color w:val="000000"/>
          <w:sz w:val="20"/>
          <w:szCs w:val="20"/>
        </w:rPr>
        <w:t xml:space="preserve"> and evaluating aspects of the Sports and Fitness Industry</w:t>
      </w:r>
    </w:p>
    <w:p w14:paraId="657A66A5" w14:textId="77777777" w:rsidR="00D562B7" w:rsidRDefault="00D562B7" w:rsidP="00D562B7">
      <w:pPr>
        <w:pStyle w:val="c6"/>
        <w:spacing w:before="0" w:beforeAutospacing="0" w:after="0" w:afterAutospacing="0"/>
        <w:ind w:left="1080" w:hanging="360"/>
        <w:rPr>
          <w:rFonts w:ascii="Arial" w:hAnsi="Arial" w:cs="Arial"/>
          <w:color w:val="000000"/>
          <w:sz w:val="22"/>
          <w:szCs w:val="22"/>
        </w:rPr>
      </w:pPr>
      <w:r>
        <w:rPr>
          <w:rStyle w:val="c9"/>
          <w:color w:val="000000"/>
          <w:sz w:val="20"/>
          <w:szCs w:val="20"/>
        </w:rPr>
        <w:t>·</w:t>
      </w:r>
      <w:r>
        <w:rPr>
          <w:rStyle w:val="c5"/>
          <w:color w:val="000000"/>
          <w:sz w:val="14"/>
          <w:szCs w:val="14"/>
        </w:rPr>
        <w:t>           </w:t>
      </w:r>
      <w:r>
        <w:rPr>
          <w:rStyle w:val="c1"/>
          <w:rFonts w:ascii="Arial" w:hAnsi="Arial" w:cs="Arial"/>
          <w:color w:val="000000"/>
          <w:sz w:val="20"/>
          <w:szCs w:val="20"/>
        </w:rPr>
        <w:t>Enhance prospects for continuing education by the development of transferable skills</w:t>
      </w:r>
    </w:p>
    <w:p w14:paraId="23C0B749" w14:textId="77777777" w:rsidR="00D562B7" w:rsidRDefault="00D562B7" w:rsidP="00D562B7">
      <w:pPr>
        <w:pStyle w:val="c0"/>
        <w:spacing w:before="0" w:beforeAutospacing="0" w:after="0" w:afterAutospacing="0"/>
        <w:rPr>
          <w:rFonts w:ascii="Arial" w:hAnsi="Arial" w:cs="Arial"/>
          <w:color w:val="000000"/>
          <w:sz w:val="22"/>
          <w:szCs w:val="22"/>
        </w:rPr>
      </w:pPr>
      <w:r>
        <w:rPr>
          <w:rStyle w:val="c7"/>
          <w:rFonts w:ascii="Arial" w:hAnsi="Arial" w:cs="Arial"/>
          <w:b/>
          <w:bCs/>
          <w:color w:val="000000"/>
          <w:sz w:val="20"/>
          <w:szCs w:val="20"/>
        </w:rPr>
        <w:t>UNITS</w:t>
      </w:r>
    </w:p>
    <w:p w14:paraId="33444236" w14:textId="77777777" w:rsidR="00D562B7" w:rsidRDefault="00D562B7" w:rsidP="00D562B7">
      <w:pPr>
        <w:pStyle w:val="c0"/>
        <w:spacing w:before="0" w:beforeAutospacing="0" w:after="0" w:afterAutospacing="0"/>
        <w:rPr>
          <w:rFonts w:ascii="Arial" w:hAnsi="Arial" w:cs="Arial"/>
          <w:color w:val="000000"/>
          <w:sz w:val="22"/>
          <w:szCs w:val="22"/>
        </w:rPr>
      </w:pPr>
      <w:r>
        <w:rPr>
          <w:rStyle w:val="c2"/>
          <w:rFonts w:ascii="Arial" w:hAnsi="Arial" w:cs="Arial"/>
          <w:b/>
          <w:bCs/>
          <w:color w:val="000000"/>
          <w:sz w:val="16"/>
          <w:szCs w:val="16"/>
        </w:rPr>
        <w:t> </w:t>
      </w:r>
    </w:p>
    <w:p w14:paraId="5CACF186" w14:textId="5760B404" w:rsidR="00D562B7" w:rsidRDefault="00D562B7" w:rsidP="00D562B7">
      <w:pPr>
        <w:pStyle w:val="c0"/>
        <w:spacing w:before="0" w:beforeAutospacing="0" w:after="0" w:afterAutospacing="0"/>
        <w:rPr>
          <w:rFonts w:ascii="Arial" w:hAnsi="Arial" w:cs="Arial"/>
          <w:color w:val="000000"/>
          <w:sz w:val="22"/>
          <w:szCs w:val="22"/>
        </w:rPr>
      </w:pPr>
      <w:r>
        <w:rPr>
          <w:rStyle w:val="c1"/>
          <w:rFonts w:ascii="Arial" w:hAnsi="Arial" w:cs="Arial"/>
          <w:color w:val="000000"/>
          <w:sz w:val="20"/>
          <w:szCs w:val="20"/>
        </w:rPr>
        <w:t>Pupils will engage in three different units where they will learn:</w:t>
      </w:r>
    </w:p>
    <w:p w14:paraId="71BA8EB3" w14:textId="33E6D100" w:rsidR="00D562B7" w:rsidRDefault="00D562B7" w:rsidP="00D562B7">
      <w:pPr>
        <w:pStyle w:val="c0"/>
        <w:spacing w:before="0" w:beforeAutospacing="0" w:after="0" w:afterAutospacing="0"/>
        <w:rPr>
          <w:rFonts w:ascii="Arial" w:hAnsi="Arial" w:cs="Arial"/>
          <w:color w:val="000000"/>
          <w:sz w:val="22"/>
          <w:szCs w:val="22"/>
        </w:rPr>
      </w:pPr>
      <w:r>
        <w:rPr>
          <w:rStyle w:val="c1"/>
          <w:rFonts w:ascii="Arial" w:hAnsi="Arial" w:cs="Arial"/>
          <w:color w:val="000000"/>
          <w:sz w:val="20"/>
          <w:szCs w:val="20"/>
        </w:rPr>
        <w:t>Exercise and Fitness - Cardio- Vascular Training</w:t>
      </w:r>
    </w:p>
    <w:p w14:paraId="1D014DE2" w14:textId="38ECB4C8" w:rsidR="00D562B7" w:rsidRDefault="00D562B7" w:rsidP="00D562B7">
      <w:pPr>
        <w:pStyle w:val="c0"/>
        <w:spacing w:before="0" w:beforeAutospacing="0" w:after="0" w:afterAutospacing="0"/>
        <w:rPr>
          <w:rFonts w:ascii="Arial" w:hAnsi="Arial" w:cs="Arial"/>
          <w:color w:val="000000"/>
          <w:sz w:val="22"/>
          <w:szCs w:val="22"/>
        </w:rPr>
      </w:pPr>
      <w:r>
        <w:rPr>
          <w:rStyle w:val="c1"/>
          <w:rFonts w:ascii="Arial" w:hAnsi="Arial" w:cs="Arial"/>
          <w:color w:val="000000"/>
          <w:sz w:val="20"/>
          <w:szCs w:val="20"/>
        </w:rPr>
        <w:t>Exercise and Fitness - Free Weight Training</w:t>
      </w:r>
    </w:p>
    <w:p w14:paraId="56159D75" w14:textId="77777777" w:rsidR="00D562B7" w:rsidRDefault="00D562B7" w:rsidP="00D562B7">
      <w:pPr>
        <w:pStyle w:val="c0"/>
        <w:spacing w:before="0" w:beforeAutospacing="0" w:after="0" w:afterAutospacing="0"/>
        <w:rPr>
          <w:rFonts w:ascii="Arial" w:hAnsi="Arial" w:cs="Arial"/>
          <w:color w:val="000000"/>
          <w:sz w:val="22"/>
          <w:szCs w:val="22"/>
        </w:rPr>
      </w:pPr>
      <w:r>
        <w:rPr>
          <w:rStyle w:val="c1"/>
          <w:rFonts w:ascii="Arial" w:hAnsi="Arial" w:cs="Arial"/>
          <w:color w:val="000000"/>
          <w:sz w:val="20"/>
          <w:szCs w:val="20"/>
        </w:rPr>
        <w:t>Exercise and Fitness   - Circuit Training</w:t>
      </w:r>
    </w:p>
    <w:p w14:paraId="164680DA" w14:textId="6305989C" w:rsidR="00D562B7" w:rsidRDefault="00D562B7" w:rsidP="00D562B7">
      <w:pPr>
        <w:pStyle w:val="c0"/>
        <w:spacing w:before="0" w:beforeAutospacing="0" w:after="0" w:afterAutospacing="0"/>
        <w:rPr>
          <w:rFonts w:ascii="Arial" w:hAnsi="Arial" w:cs="Arial"/>
          <w:color w:val="000000"/>
          <w:sz w:val="22"/>
          <w:szCs w:val="22"/>
        </w:rPr>
      </w:pPr>
      <w:r>
        <w:rPr>
          <w:rStyle w:val="c1"/>
          <w:rFonts w:ascii="Arial" w:hAnsi="Arial" w:cs="Arial"/>
          <w:color w:val="000000"/>
          <w:sz w:val="20"/>
          <w:szCs w:val="20"/>
        </w:rPr>
        <w:t>This will include classroom sessions on anatomy and physiology of muscles and the bodies energy systems etc. Practical sessions will include learning how to accurately perform exercises using correct techniques, devise and deliver fitness programmes and lead others.</w:t>
      </w:r>
    </w:p>
    <w:p w14:paraId="29C9DB87" w14:textId="77777777" w:rsidR="00D562B7" w:rsidRDefault="00D562B7" w:rsidP="00D562B7">
      <w:pPr>
        <w:pStyle w:val="c0"/>
        <w:spacing w:before="0" w:beforeAutospacing="0" w:after="0" w:afterAutospacing="0"/>
        <w:rPr>
          <w:rFonts w:ascii="Arial" w:hAnsi="Arial" w:cs="Arial"/>
          <w:color w:val="000000"/>
          <w:sz w:val="22"/>
          <w:szCs w:val="22"/>
        </w:rPr>
      </w:pPr>
      <w:r>
        <w:rPr>
          <w:rStyle w:val="c1"/>
          <w:rFonts w:ascii="Arial" w:hAnsi="Arial" w:cs="Arial"/>
          <w:color w:val="000000"/>
          <w:sz w:val="20"/>
          <w:szCs w:val="20"/>
        </w:rPr>
        <w:t>Recommended Entry</w:t>
      </w:r>
    </w:p>
    <w:p w14:paraId="3FF78397" w14:textId="77777777" w:rsidR="00D562B7" w:rsidRDefault="00D562B7" w:rsidP="00D562B7">
      <w:pPr>
        <w:pStyle w:val="c0"/>
        <w:spacing w:before="0" w:beforeAutospacing="0" w:after="0" w:afterAutospacing="0"/>
        <w:rPr>
          <w:rFonts w:ascii="Arial" w:hAnsi="Arial" w:cs="Arial"/>
          <w:color w:val="000000"/>
          <w:sz w:val="22"/>
          <w:szCs w:val="22"/>
        </w:rPr>
      </w:pPr>
      <w:r>
        <w:rPr>
          <w:rStyle w:val="c1"/>
          <w:rFonts w:ascii="Arial" w:hAnsi="Arial" w:cs="Arial"/>
          <w:color w:val="000000"/>
          <w:sz w:val="20"/>
          <w:szCs w:val="20"/>
        </w:rPr>
        <w:t>S5 or S6 pupils who have a genuine interest in the Sport and Leisure Industry.</w:t>
      </w:r>
    </w:p>
    <w:p w14:paraId="157FFE84" w14:textId="77777777" w:rsidR="00D562B7" w:rsidRDefault="00D562B7" w:rsidP="00D562B7">
      <w:pPr>
        <w:pStyle w:val="c0"/>
        <w:spacing w:before="0" w:beforeAutospacing="0" w:after="0" w:afterAutospacing="0"/>
        <w:rPr>
          <w:rFonts w:ascii="Arial" w:hAnsi="Arial" w:cs="Arial"/>
          <w:color w:val="000000"/>
          <w:sz w:val="22"/>
          <w:szCs w:val="22"/>
        </w:rPr>
      </w:pPr>
      <w:r>
        <w:rPr>
          <w:rStyle w:val="c1"/>
          <w:rFonts w:ascii="Arial" w:hAnsi="Arial" w:cs="Arial"/>
          <w:color w:val="000000"/>
          <w:sz w:val="20"/>
          <w:szCs w:val="20"/>
        </w:rPr>
        <w:t>S6 pupils who have achieved a Higher in PE</w:t>
      </w:r>
    </w:p>
    <w:p w14:paraId="6A53CC71" w14:textId="4FD0238A" w:rsidR="00D562B7" w:rsidRDefault="00D562B7" w:rsidP="00D562B7">
      <w:pPr>
        <w:pStyle w:val="c0"/>
        <w:spacing w:before="0" w:beforeAutospacing="0" w:after="0" w:afterAutospacing="0"/>
        <w:rPr>
          <w:rFonts w:ascii="Arial" w:hAnsi="Arial" w:cs="Arial"/>
          <w:color w:val="000000"/>
          <w:sz w:val="22"/>
          <w:szCs w:val="22"/>
        </w:rPr>
      </w:pPr>
      <w:r>
        <w:rPr>
          <w:rStyle w:val="c1"/>
          <w:rFonts w:ascii="Arial" w:hAnsi="Arial" w:cs="Arial"/>
          <w:color w:val="000000"/>
          <w:sz w:val="20"/>
          <w:szCs w:val="20"/>
        </w:rPr>
        <w:t>S5 or S6 pupils who have achieved a pass at National 5 Sport and Recreation  </w:t>
      </w:r>
    </w:p>
    <w:p w14:paraId="2BD6F7A0" w14:textId="77777777" w:rsidR="00D562B7" w:rsidRDefault="00D562B7" w:rsidP="00D562B7">
      <w:pPr>
        <w:pStyle w:val="c0"/>
        <w:spacing w:before="0" w:beforeAutospacing="0" w:after="0" w:afterAutospacing="0"/>
        <w:rPr>
          <w:rFonts w:ascii="Arial" w:hAnsi="Arial" w:cs="Arial"/>
          <w:color w:val="000000"/>
          <w:sz w:val="22"/>
          <w:szCs w:val="22"/>
        </w:rPr>
      </w:pPr>
      <w:r>
        <w:rPr>
          <w:rStyle w:val="c1"/>
          <w:rFonts w:ascii="Arial" w:hAnsi="Arial" w:cs="Arial"/>
          <w:color w:val="000000"/>
          <w:sz w:val="20"/>
          <w:szCs w:val="20"/>
        </w:rPr>
        <w:t> </w:t>
      </w:r>
    </w:p>
    <w:p w14:paraId="70E6702A" w14:textId="77777777" w:rsidR="00D562B7" w:rsidRDefault="00D562B7" w:rsidP="00D562B7">
      <w:pPr>
        <w:pStyle w:val="c0"/>
        <w:spacing w:before="0" w:beforeAutospacing="0" w:after="0" w:afterAutospacing="0"/>
        <w:rPr>
          <w:rFonts w:ascii="Arial" w:hAnsi="Arial" w:cs="Arial"/>
          <w:color w:val="000000"/>
          <w:sz w:val="22"/>
          <w:szCs w:val="22"/>
        </w:rPr>
      </w:pPr>
      <w:r>
        <w:rPr>
          <w:rStyle w:val="c17"/>
          <w:rFonts w:ascii="Arial" w:hAnsi="Arial" w:cs="Arial"/>
          <w:b/>
          <w:bCs/>
          <w:color w:val="000000"/>
          <w:sz w:val="20"/>
          <w:szCs w:val="20"/>
          <w:u w:val="single"/>
        </w:rPr>
        <w:t>Assessment</w:t>
      </w:r>
    </w:p>
    <w:p w14:paraId="536A008E" w14:textId="77777777" w:rsidR="00D562B7" w:rsidRDefault="00D562B7" w:rsidP="00D562B7">
      <w:pPr>
        <w:pStyle w:val="c0"/>
        <w:spacing w:before="0" w:beforeAutospacing="0" w:after="0" w:afterAutospacing="0"/>
        <w:rPr>
          <w:rFonts w:ascii="Arial" w:hAnsi="Arial" w:cs="Arial"/>
          <w:color w:val="000000"/>
          <w:sz w:val="22"/>
          <w:szCs w:val="22"/>
        </w:rPr>
      </w:pPr>
      <w:r>
        <w:rPr>
          <w:rStyle w:val="c1"/>
          <w:rFonts w:ascii="Arial" w:hAnsi="Arial" w:cs="Arial"/>
          <w:color w:val="000000"/>
          <w:sz w:val="20"/>
          <w:szCs w:val="20"/>
        </w:rPr>
        <w:t xml:space="preserve">Assessment will be carried out on an ongoing basis using written tests, restricted response questions, physical </w:t>
      </w:r>
      <w:proofErr w:type="gramStart"/>
      <w:r>
        <w:rPr>
          <w:rStyle w:val="c1"/>
          <w:rFonts w:ascii="Arial" w:hAnsi="Arial" w:cs="Arial"/>
          <w:color w:val="000000"/>
          <w:sz w:val="20"/>
          <w:szCs w:val="20"/>
        </w:rPr>
        <w:t>exercises</w:t>
      </w:r>
      <w:proofErr w:type="gramEnd"/>
      <w:r>
        <w:rPr>
          <w:rStyle w:val="c1"/>
          <w:rFonts w:ascii="Arial" w:hAnsi="Arial" w:cs="Arial"/>
          <w:color w:val="000000"/>
          <w:sz w:val="20"/>
          <w:szCs w:val="20"/>
        </w:rPr>
        <w:t xml:space="preserve"> and case studies.</w:t>
      </w:r>
    </w:p>
    <w:p w14:paraId="24A426D2" w14:textId="77777777" w:rsidR="00D562B7" w:rsidRDefault="00D562B7" w:rsidP="00D562B7">
      <w:pPr>
        <w:pStyle w:val="c0"/>
        <w:spacing w:before="0" w:beforeAutospacing="0" w:after="0" w:afterAutospacing="0"/>
        <w:rPr>
          <w:rFonts w:ascii="Arial" w:hAnsi="Arial" w:cs="Arial"/>
          <w:color w:val="000000"/>
          <w:sz w:val="22"/>
          <w:szCs w:val="22"/>
        </w:rPr>
      </w:pPr>
      <w:r>
        <w:rPr>
          <w:rStyle w:val="c1"/>
          <w:rFonts w:ascii="Arial" w:hAnsi="Arial" w:cs="Arial"/>
          <w:color w:val="000000"/>
          <w:sz w:val="20"/>
          <w:szCs w:val="20"/>
        </w:rPr>
        <w:t> </w:t>
      </w:r>
    </w:p>
    <w:p w14:paraId="5C70BBD5"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B7"/>
    <w:rsid w:val="003A426B"/>
    <w:rsid w:val="00414E6B"/>
    <w:rsid w:val="00CB468E"/>
    <w:rsid w:val="00D56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3B193"/>
  <w15:chartTrackingRefBased/>
  <w15:docId w15:val="{B3F2E540-65AA-4159-8D92-051E0256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rsid w:val="00D562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6">
    <w:name w:val="c16"/>
    <w:basedOn w:val="DefaultParagraphFont"/>
    <w:rsid w:val="00D562B7"/>
  </w:style>
  <w:style w:type="character" w:customStyle="1" w:styleId="c10">
    <w:name w:val="c10"/>
    <w:basedOn w:val="DefaultParagraphFont"/>
    <w:rsid w:val="00D562B7"/>
  </w:style>
  <w:style w:type="character" w:customStyle="1" w:styleId="c18">
    <w:name w:val="c18"/>
    <w:basedOn w:val="DefaultParagraphFont"/>
    <w:rsid w:val="00D562B7"/>
  </w:style>
  <w:style w:type="character" w:customStyle="1" w:styleId="c1">
    <w:name w:val="c1"/>
    <w:basedOn w:val="DefaultParagraphFont"/>
    <w:rsid w:val="00D562B7"/>
  </w:style>
  <w:style w:type="paragraph" w:customStyle="1" w:styleId="c6">
    <w:name w:val="c6"/>
    <w:basedOn w:val="Normal"/>
    <w:rsid w:val="00D562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9">
    <w:name w:val="c9"/>
    <w:basedOn w:val="DefaultParagraphFont"/>
    <w:rsid w:val="00D562B7"/>
  </w:style>
  <w:style w:type="character" w:customStyle="1" w:styleId="c5">
    <w:name w:val="c5"/>
    <w:basedOn w:val="DefaultParagraphFont"/>
    <w:rsid w:val="00D562B7"/>
  </w:style>
  <w:style w:type="character" w:customStyle="1" w:styleId="c7">
    <w:name w:val="c7"/>
    <w:basedOn w:val="DefaultParagraphFont"/>
    <w:rsid w:val="00D562B7"/>
  </w:style>
  <w:style w:type="character" w:customStyle="1" w:styleId="c2">
    <w:name w:val="c2"/>
    <w:basedOn w:val="DefaultParagraphFont"/>
    <w:rsid w:val="00D562B7"/>
  </w:style>
  <w:style w:type="character" w:customStyle="1" w:styleId="c17">
    <w:name w:val="c17"/>
    <w:basedOn w:val="DefaultParagraphFont"/>
    <w:rsid w:val="00D5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7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D6659-8C35-4496-8B00-8B43CD738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7eb5-52ff-46ed-abf7-a37fd449ed00"/>
    <ds:schemaRef ds:uri="5f48cb47-14e9-4d0c-a2ae-82a49bb4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2CDB7-AF89-4343-979B-19EA09F30775}">
  <ds:schemaRefs>
    <ds:schemaRef ds:uri="http://schemas.microsoft.com/office/2006/metadata/properties"/>
    <ds:schemaRef ds:uri="http://schemas.microsoft.com/office/infopath/2007/PartnerControls"/>
    <ds:schemaRef ds:uri="5f48cb47-14e9-4d0c-a2ae-82a49bb45b3d"/>
    <ds:schemaRef ds:uri="5f557eb5-52ff-46ed-abf7-a37fd449ed00"/>
  </ds:schemaRefs>
</ds:datastoreItem>
</file>

<file path=customXml/itemProps3.xml><?xml version="1.0" encoding="utf-8"?>
<ds:datastoreItem xmlns:ds="http://schemas.openxmlformats.org/officeDocument/2006/customXml" ds:itemID="{38F1B16B-76BB-44D4-A1BD-219C88405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2</cp:revision>
  <dcterms:created xsi:type="dcterms:W3CDTF">2024-01-18T10:33:00Z</dcterms:created>
  <dcterms:modified xsi:type="dcterms:W3CDTF">2024-01-18T10:33:00Z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