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850"/>
      </w:tblGrid>
      <w:tr w:rsidR="007F7903" w:rsidRPr="007F7903" w14:paraId="558C6CA4" w14:textId="77777777" w:rsidTr="007F7903">
        <w:trPr>
          <w:trHeight w:val="904"/>
        </w:trPr>
        <w:tc>
          <w:tcPr>
            <w:tcW w:w="8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7B9D41"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8"/>
                <w:szCs w:val="28"/>
                <w:lang w:eastAsia="en-GB"/>
                <w14:ligatures w14:val="none"/>
              </w:rPr>
              <w:t>Chemistry (Advanced Higher)</w:t>
            </w:r>
          </w:p>
          <w:p w14:paraId="354C9211"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6"/>
                <w:szCs w:val="16"/>
                <w:lang w:eastAsia="en-GB"/>
                <w14:ligatures w14:val="none"/>
              </w:rPr>
              <w:t> </w:t>
            </w:r>
          </w:p>
        </w:tc>
      </w:tr>
      <w:tr w:rsidR="007F7903" w:rsidRPr="007F7903" w14:paraId="5D61D406" w14:textId="77777777" w:rsidTr="007F7903">
        <w:trPr>
          <w:trHeight w:val="959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0C0F3"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6"/>
                <w:szCs w:val="16"/>
                <w:lang w:eastAsia="en-GB"/>
                <w14:ligatures w14:val="none"/>
              </w:rPr>
              <w:t> </w:t>
            </w:r>
          </w:p>
          <w:p w14:paraId="7466D6EF"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Course Content:</w:t>
            </w:r>
          </w:p>
          <w:p w14:paraId="2850728E"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 </w:t>
            </w:r>
          </w:p>
          <w:p w14:paraId="3147826F"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This course provides the ideal opportunity for pupils to work using their own initiative.  It is therefore ideal for those intending to go to university, whether the intention is to study Chemistry or not.</w:t>
            </w:r>
          </w:p>
          <w:p w14:paraId="1F63B5CA"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6"/>
                <w:szCs w:val="16"/>
                <w:lang w:eastAsia="en-GB"/>
                <w14:ligatures w14:val="none"/>
              </w:rPr>
              <w:t> </w:t>
            </w:r>
          </w:p>
          <w:p w14:paraId="4F41DB93"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The course is organised into 3 units:</w:t>
            </w:r>
          </w:p>
          <w:p w14:paraId="2C918466"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6"/>
                <w:szCs w:val="16"/>
                <w:lang w:eastAsia="en-GB"/>
                <w14:ligatures w14:val="none"/>
              </w:rPr>
              <w:t> </w:t>
            </w:r>
          </w:p>
          <w:p w14:paraId="65910968"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1. Inorganic and Physical Chemistry – </w:t>
            </w:r>
            <w:r w:rsidRPr="007F7903">
              <w:rPr>
                <w:rFonts w:ascii="Arial" w:eastAsia="Times New Roman" w:hAnsi="Arial" w:cs="Arial"/>
                <w:color w:val="000000"/>
                <w:kern w:val="0"/>
                <w:sz w:val="20"/>
                <w:szCs w:val="20"/>
                <w:lang w:eastAsia="en-GB"/>
                <w14:ligatures w14:val="none"/>
              </w:rPr>
              <w:t>Electromagnetic Radiation, Atomic orbitals, Spectroscopy, Transition metals and Chemical equilibrium</w:t>
            </w:r>
          </w:p>
          <w:p w14:paraId="0822B825"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2. Organic Chemistry and Instrumental Analysis – </w:t>
            </w:r>
            <w:r w:rsidRPr="007F7903">
              <w:rPr>
                <w:rFonts w:ascii="Arial" w:eastAsia="Times New Roman" w:hAnsi="Arial" w:cs="Arial"/>
                <w:color w:val="000000"/>
                <w:kern w:val="0"/>
                <w:sz w:val="20"/>
                <w:szCs w:val="20"/>
                <w:lang w:eastAsia="en-GB"/>
                <w14:ligatures w14:val="none"/>
              </w:rPr>
              <w:t>Aromatics, Amines, Medicines, Elemental Analysis, Mechanisms and Colour Chemistry</w:t>
            </w:r>
          </w:p>
          <w:p w14:paraId="36FF235B"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3. Researching Chemistry – </w:t>
            </w:r>
            <w:r w:rsidRPr="007F7903">
              <w:rPr>
                <w:rFonts w:ascii="Arial" w:eastAsia="Times New Roman" w:hAnsi="Arial" w:cs="Arial"/>
                <w:color w:val="000000"/>
                <w:kern w:val="0"/>
                <w:sz w:val="20"/>
                <w:szCs w:val="20"/>
                <w:lang w:eastAsia="en-GB"/>
                <w14:ligatures w14:val="none"/>
              </w:rPr>
              <w:t>Chemical Analysis, Chemical calculations, Practical skills, Stoichiometry and Safety.</w:t>
            </w:r>
          </w:p>
          <w:p w14:paraId="74FC3192"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w:t>
            </w:r>
          </w:p>
          <w:p w14:paraId="0A06B43D"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Assessment:</w:t>
            </w:r>
          </w:p>
          <w:p w14:paraId="3E3D47ED"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16"/>
                <w:szCs w:val="16"/>
                <w:lang w:eastAsia="en-GB"/>
                <w14:ligatures w14:val="none"/>
              </w:rPr>
              <w:t> </w:t>
            </w:r>
          </w:p>
          <w:p w14:paraId="4FFD18AD"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u w:val="single"/>
                <w:lang w:eastAsia="en-GB"/>
                <w14:ligatures w14:val="none"/>
              </w:rPr>
              <w:t>External</w:t>
            </w:r>
          </w:p>
          <w:p w14:paraId="3BA88CEC" w14:textId="77777777" w:rsidR="007F7903" w:rsidRPr="007F7903" w:rsidRDefault="007F7903" w:rsidP="007F7903">
            <w:pPr>
              <w:spacing w:after="0" w:line="240" w:lineRule="auto"/>
              <w:ind w:left="700" w:right="140" w:hanging="280"/>
              <w:rPr>
                <w:rFonts w:ascii="Arial" w:eastAsia="Times New Roman" w:hAnsi="Arial" w:cs="Arial"/>
                <w:color w:val="000000"/>
                <w:kern w:val="0"/>
                <w:lang w:eastAsia="en-GB"/>
                <w14:ligatures w14:val="none"/>
              </w:rPr>
            </w:pPr>
            <w:r w:rsidRPr="007F7903">
              <w:rPr>
                <w:rFonts w:ascii="Times New Roman" w:eastAsia="Times New Roman" w:hAnsi="Times New Roman" w:cs="Times New Roman"/>
                <w:color w:val="000000"/>
                <w:kern w:val="0"/>
                <w:sz w:val="20"/>
                <w:szCs w:val="20"/>
                <w:lang w:eastAsia="en-GB"/>
                <w14:ligatures w14:val="none"/>
              </w:rPr>
              <w:t>·</w:t>
            </w:r>
            <w:r w:rsidRPr="007F7903">
              <w:rPr>
                <w:rFonts w:ascii="Times New Roman" w:eastAsia="Times New Roman" w:hAnsi="Times New Roman" w:cs="Times New Roman"/>
                <w:color w:val="000000"/>
                <w:kern w:val="0"/>
                <w:sz w:val="14"/>
                <w:szCs w:val="14"/>
                <w:lang w:eastAsia="en-GB"/>
                <w14:ligatures w14:val="none"/>
              </w:rPr>
              <w:t>         </w:t>
            </w:r>
            <w:r w:rsidRPr="007F7903">
              <w:rPr>
                <w:rFonts w:ascii="Arial" w:eastAsia="Times New Roman" w:hAnsi="Arial" w:cs="Arial"/>
                <w:color w:val="000000"/>
                <w:kern w:val="0"/>
                <w:sz w:val="20"/>
                <w:szCs w:val="20"/>
                <w:lang w:eastAsia="en-GB"/>
                <w14:ligatures w14:val="none"/>
              </w:rPr>
              <w:t xml:space="preserve">An external examination paper of 2.5 hours which includes multiple choice, structured questions and data handling </w:t>
            </w:r>
            <w:proofErr w:type="gramStart"/>
            <w:r w:rsidRPr="007F7903">
              <w:rPr>
                <w:rFonts w:ascii="Arial" w:eastAsia="Times New Roman" w:hAnsi="Arial" w:cs="Arial"/>
                <w:color w:val="000000"/>
                <w:kern w:val="0"/>
                <w:sz w:val="20"/>
                <w:szCs w:val="20"/>
                <w:lang w:eastAsia="en-GB"/>
                <w14:ligatures w14:val="none"/>
              </w:rPr>
              <w:t>exercises.(</w:t>
            </w:r>
            <w:proofErr w:type="gramEnd"/>
            <w:r w:rsidRPr="007F7903">
              <w:rPr>
                <w:rFonts w:ascii="Arial" w:eastAsia="Times New Roman" w:hAnsi="Arial" w:cs="Arial"/>
                <w:color w:val="000000"/>
                <w:kern w:val="0"/>
                <w:sz w:val="20"/>
                <w:szCs w:val="20"/>
                <w:lang w:eastAsia="en-GB"/>
                <w14:ligatures w14:val="none"/>
              </w:rPr>
              <w:t>100 marks)</w:t>
            </w:r>
          </w:p>
          <w:p w14:paraId="4C331F09" w14:textId="77777777" w:rsidR="007F7903" w:rsidRPr="007F7903" w:rsidRDefault="007F7903" w:rsidP="007F7903">
            <w:pPr>
              <w:spacing w:after="0" w:line="240" w:lineRule="auto"/>
              <w:ind w:left="700" w:right="140" w:hanging="280"/>
              <w:rPr>
                <w:rFonts w:ascii="Arial" w:eastAsia="Times New Roman" w:hAnsi="Arial" w:cs="Arial"/>
                <w:color w:val="000000"/>
                <w:kern w:val="0"/>
                <w:lang w:eastAsia="en-GB"/>
                <w14:ligatures w14:val="none"/>
              </w:rPr>
            </w:pPr>
            <w:r w:rsidRPr="007F7903">
              <w:rPr>
                <w:rFonts w:ascii="Times New Roman" w:eastAsia="Times New Roman" w:hAnsi="Times New Roman" w:cs="Times New Roman"/>
                <w:color w:val="000000"/>
                <w:kern w:val="0"/>
                <w:sz w:val="20"/>
                <w:szCs w:val="20"/>
                <w:lang w:eastAsia="en-GB"/>
                <w14:ligatures w14:val="none"/>
              </w:rPr>
              <w:t>·</w:t>
            </w:r>
            <w:r w:rsidRPr="007F7903">
              <w:rPr>
                <w:rFonts w:ascii="Times New Roman" w:eastAsia="Times New Roman" w:hAnsi="Times New Roman" w:cs="Times New Roman"/>
                <w:color w:val="000000"/>
                <w:kern w:val="0"/>
                <w:sz w:val="14"/>
                <w:szCs w:val="14"/>
                <w:lang w:eastAsia="en-GB"/>
                <w14:ligatures w14:val="none"/>
              </w:rPr>
              <w:t>         </w:t>
            </w:r>
            <w:r w:rsidRPr="007F7903">
              <w:rPr>
                <w:rFonts w:ascii="Arial" w:eastAsia="Times New Roman" w:hAnsi="Arial" w:cs="Arial"/>
                <w:color w:val="000000"/>
                <w:kern w:val="0"/>
                <w:sz w:val="20"/>
                <w:szCs w:val="20"/>
                <w:lang w:eastAsia="en-GB"/>
                <w14:ligatures w14:val="none"/>
              </w:rPr>
              <w:t>A written report and a lab book on the pupil’s investigation. (30 marks)</w:t>
            </w:r>
          </w:p>
          <w:p w14:paraId="603A8C49" w14:textId="77777777" w:rsidR="007F7903" w:rsidRPr="007F7903" w:rsidRDefault="007F7903" w:rsidP="007F7903">
            <w:pPr>
              <w:spacing w:after="0" w:line="240" w:lineRule="auto"/>
              <w:ind w:left="42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6"/>
                <w:szCs w:val="16"/>
                <w:lang w:eastAsia="en-GB"/>
                <w14:ligatures w14:val="none"/>
              </w:rPr>
              <w:t> </w:t>
            </w:r>
          </w:p>
          <w:p w14:paraId="4124BB90"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u w:val="single"/>
                <w:lang w:eastAsia="en-GB"/>
                <w14:ligatures w14:val="none"/>
              </w:rPr>
              <w:t>Internal</w:t>
            </w:r>
          </w:p>
          <w:p w14:paraId="393C647F" w14:textId="77777777" w:rsidR="007F7903" w:rsidRPr="007F7903" w:rsidRDefault="007F7903" w:rsidP="007F7903">
            <w:pPr>
              <w:spacing w:after="0" w:line="240" w:lineRule="auto"/>
              <w:ind w:left="700" w:right="140" w:hanging="280"/>
              <w:rPr>
                <w:rFonts w:ascii="Arial" w:eastAsia="Times New Roman" w:hAnsi="Arial" w:cs="Arial"/>
                <w:color w:val="000000"/>
                <w:kern w:val="0"/>
                <w:lang w:eastAsia="en-GB"/>
                <w14:ligatures w14:val="none"/>
              </w:rPr>
            </w:pPr>
            <w:r w:rsidRPr="007F7903">
              <w:rPr>
                <w:rFonts w:ascii="Times New Roman" w:eastAsia="Times New Roman" w:hAnsi="Times New Roman" w:cs="Times New Roman"/>
                <w:color w:val="000000"/>
                <w:kern w:val="0"/>
                <w:sz w:val="20"/>
                <w:szCs w:val="20"/>
                <w:lang w:eastAsia="en-GB"/>
                <w14:ligatures w14:val="none"/>
              </w:rPr>
              <w:t>·</w:t>
            </w:r>
            <w:r w:rsidRPr="007F7903">
              <w:rPr>
                <w:rFonts w:ascii="Times New Roman" w:eastAsia="Times New Roman" w:hAnsi="Times New Roman" w:cs="Times New Roman"/>
                <w:color w:val="000000"/>
                <w:kern w:val="0"/>
                <w:sz w:val="14"/>
                <w:szCs w:val="14"/>
                <w:lang w:eastAsia="en-GB"/>
                <w14:ligatures w14:val="none"/>
              </w:rPr>
              <w:t>         </w:t>
            </w:r>
            <w:r w:rsidRPr="007F7903">
              <w:rPr>
                <w:rFonts w:ascii="Arial" w:eastAsia="Times New Roman" w:hAnsi="Arial" w:cs="Arial"/>
                <w:color w:val="000000"/>
                <w:kern w:val="0"/>
                <w:sz w:val="20"/>
                <w:szCs w:val="20"/>
                <w:lang w:eastAsia="en-GB"/>
                <w14:ligatures w14:val="none"/>
              </w:rPr>
              <w:t>One unit assessment covering knowledge, understanding and problem solving for each of the units.</w:t>
            </w:r>
          </w:p>
          <w:p w14:paraId="5CE8262A" w14:textId="77777777" w:rsidR="007F7903" w:rsidRPr="007F7903" w:rsidRDefault="007F7903" w:rsidP="007F7903">
            <w:pPr>
              <w:spacing w:after="0" w:line="240" w:lineRule="auto"/>
              <w:ind w:left="700" w:right="140" w:hanging="280"/>
              <w:rPr>
                <w:rFonts w:ascii="Arial" w:eastAsia="Times New Roman" w:hAnsi="Arial" w:cs="Arial"/>
                <w:color w:val="000000"/>
                <w:kern w:val="0"/>
                <w:lang w:eastAsia="en-GB"/>
                <w14:ligatures w14:val="none"/>
              </w:rPr>
            </w:pPr>
            <w:r w:rsidRPr="007F7903">
              <w:rPr>
                <w:rFonts w:ascii="Times New Roman" w:eastAsia="Times New Roman" w:hAnsi="Times New Roman" w:cs="Times New Roman"/>
                <w:color w:val="000000"/>
                <w:kern w:val="0"/>
                <w:sz w:val="20"/>
                <w:szCs w:val="20"/>
                <w:lang w:eastAsia="en-GB"/>
                <w14:ligatures w14:val="none"/>
              </w:rPr>
              <w:t>·</w:t>
            </w:r>
            <w:r w:rsidRPr="007F7903">
              <w:rPr>
                <w:rFonts w:ascii="Times New Roman" w:eastAsia="Times New Roman" w:hAnsi="Times New Roman" w:cs="Times New Roman"/>
                <w:color w:val="000000"/>
                <w:kern w:val="0"/>
                <w:sz w:val="14"/>
                <w:szCs w:val="14"/>
                <w:lang w:eastAsia="en-GB"/>
                <w14:ligatures w14:val="none"/>
              </w:rPr>
              <w:t>         </w:t>
            </w:r>
            <w:r w:rsidRPr="007F7903">
              <w:rPr>
                <w:rFonts w:ascii="Arial" w:eastAsia="Times New Roman" w:hAnsi="Arial" w:cs="Arial"/>
                <w:color w:val="000000"/>
                <w:kern w:val="0"/>
                <w:sz w:val="20"/>
                <w:szCs w:val="20"/>
                <w:lang w:eastAsia="en-GB"/>
                <w14:ligatures w14:val="none"/>
              </w:rPr>
              <w:t xml:space="preserve">One practical </w:t>
            </w:r>
            <w:proofErr w:type="gramStart"/>
            <w:r w:rsidRPr="007F7903">
              <w:rPr>
                <w:rFonts w:ascii="Arial" w:eastAsia="Times New Roman" w:hAnsi="Arial" w:cs="Arial"/>
                <w:color w:val="000000"/>
                <w:kern w:val="0"/>
                <w:sz w:val="20"/>
                <w:szCs w:val="20"/>
                <w:lang w:eastAsia="en-GB"/>
                <w14:ligatures w14:val="none"/>
              </w:rPr>
              <w:t>write</w:t>
            </w:r>
            <w:proofErr w:type="gramEnd"/>
            <w:r w:rsidRPr="007F7903">
              <w:rPr>
                <w:rFonts w:ascii="Arial" w:eastAsia="Times New Roman" w:hAnsi="Arial" w:cs="Arial"/>
                <w:color w:val="000000"/>
                <w:kern w:val="0"/>
                <w:sz w:val="20"/>
                <w:szCs w:val="20"/>
                <w:lang w:eastAsia="en-GB"/>
                <w14:ligatures w14:val="none"/>
              </w:rPr>
              <w:t xml:space="preserve"> up chosen from any unit.</w:t>
            </w:r>
          </w:p>
          <w:p w14:paraId="510D04C7"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w:t>
            </w:r>
          </w:p>
          <w:p w14:paraId="7B7D393B"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Entry requirements:</w:t>
            </w:r>
          </w:p>
          <w:p w14:paraId="0E097EB4"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16"/>
                <w:szCs w:val="16"/>
                <w:lang w:eastAsia="en-GB"/>
                <w14:ligatures w14:val="none"/>
              </w:rPr>
              <w:t> </w:t>
            </w:r>
          </w:p>
          <w:p w14:paraId="1D4E7305"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A prerequisite of this course is a minimum ‘C’ grade pass at Higher Chemistry.                                </w:t>
            </w:r>
          </w:p>
          <w:p w14:paraId="659F400F"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w:t>
            </w:r>
          </w:p>
          <w:p w14:paraId="296976F6"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Homework:</w:t>
            </w:r>
          </w:p>
          <w:p w14:paraId="4E058A57"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xml:space="preserve">Each week there will be two or three homework sets.  In addition to </w:t>
            </w:r>
            <w:proofErr w:type="gramStart"/>
            <w:r w:rsidRPr="007F7903">
              <w:rPr>
                <w:rFonts w:ascii="Arial" w:eastAsia="Times New Roman" w:hAnsi="Arial" w:cs="Arial"/>
                <w:color w:val="000000"/>
                <w:kern w:val="0"/>
                <w:sz w:val="20"/>
                <w:szCs w:val="20"/>
                <w:lang w:eastAsia="en-GB"/>
                <w14:ligatures w14:val="none"/>
              </w:rPr>
              <w:t>this students</w:t>
            </w:r>
            <w:proofErr w:type="gramEnd"/>
            <w:r w:rsidRPr="007F7903">
              <w:rPr>
                <w:rFonts w:ascii="Arial" w:eastAsia="Times New Roman" w:hAnsi="Arial" w:cs="Arial"/>
                <w:color w:val="000000"/>
                <w:kern w:val="0"/>
                <w:sz w:val="20"/>
                <w:szCs w:val="20"/>
                <w:lang w:eastAsia="en-GB"/>
                <w14:ligatures w14:val="none"/>
              </w:rPr>
              <w:t xml:space="preserve"> will be expected to spend time learning the theory covered in class.</w:t>
            </w:r>
          </w:p>
          <w:p w14:paraId="459916AE"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w:t>
            </w:r>
          </w:p>
          <w:p w14:paraId="1D07DA58"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20"/>
                <w:szCs w:val="20"/>
                <w:lang w:eastAsia="en-GB"/>
                <w14:ligatures w14:val="none"/>
              </w:rPr>
              <w:t>Progression:</w:t>
            </w:r>
          </w:p>
          <w:p w14:paraId="5150203C"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b/>
                <w:bCs/>
                <w:color w:val="000000"/>
                <w:kern w:val="0"/>
                <w:sz w:val="16"/>
                <w:szCs w:val="16"/>
                <w:lang w:eastAsia="en-GB"/>
                <w14:ligatures w14:val="none"/>
              </w:rPr>
              <w:t> </w:t>
            </w:r>
          </w:p>
          <w:p w14:paraId="09F17577"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20"/>
                <w:szCs w:val="20"/>
                <w:lang w:eastAsia="en-GB"/>
                <w14:ligatures w14:val="none"/>
              </w:rPr>
              <w:t xml:space="preserve">This course provides pupils with a sound grounding in Advanced Chemistry.  It is excellent for students who intend to progress onto chemistry, chemical engineering, dentistry, </w:t>
            </w:r>
            <w:proofErr w:type="gramStart"/>
            <w:r w:rsidRPr="007F7903">
              <w:rPr>
                <w:rFonts w:ascii="Arial" w:eastAsia="Times New Roman" w:hAnsi="Arial" w:cs="Arial"/>
                <w:color w:val="000000"/>
                <w:kern w:val="0"/>
                <w:sz w:val="20"/>
                <w:szCs w:val="20"/>
                <w:lang w:eastAsia="en-GB"/>
                <w14:ligatures w14:val="none"/>
              </w:rPr>
              <w:t>medicine</w:t>
            </w:r>
            <w:proofErr w:type="gramEnd"/>
            <w:r w:rsidRPr="007F7903">
              <w:rPr>
                <w:rFonts w:ascii="Arial" w:eastAsia="Times New Roman" w:hAnsi="Arial" w:cs="Arial"/>
                <w:color w:val="000000"/>
                <w:kern w:val="0"/>
                <w:sz w:val="20"/>
                <w:szCs w:val="20"/>
                <w:lang w:eastAsia="en-GB"/>
                <w14:ligatures w14:val="none"/>
              </w:rPr>
              <w:t xml:space="preserve"> and vet medicine at university.</w:t>
            </w:r>
          </w:p>
          <w:p w14:paraId="0F341DA4" w14:textId="77777777" w:rsidR="007F7903" w:rsidRPr="007F7903" w:rsidRDefault="007F7903" w:rsidP="007F7903">
            <w:pPr>
              <w:spacing w:after="0" w:line="240" w:lineRule="auto"/>
              <w:ind w:left="140" w:right="140"/>
              <w:rPr>
                <w:rFonts w:ascii="Arial" w:eastAsia="Times New Roman" w:hAnsi="Arial" w:cs="Arial"/>
                <w:color w:val="000000"/>
                <w:kern w:val="0"/>
                <w:lang w:eastAsia="en-GB"/>
                <w14:ligatures w14:val="none"/>
              </w:rPr>
            </w:pPr>
            <w:r w:rsidRPr="007F7903">
              <w:rPr>
                <w:rFonts w:ascii="Arial" w:eastAsia="Times New Roman" w:hAnsi="Arial" w:cs="Arial"/>
                <w:color w:val="000000"/>
                <w:kern w:val="0"/>
                <w:sz w:val="12"/>
                <w:szCs w:val="12"/>
                <w:lang w:eastAsia="en-GB"/>
                <w14:ligatures w14:val="none"/>
              </w:rPr>
              <w:t> </w:t>
            </w:r>
          </w:p>
        </w:tc>
      </w:tr>
    </w:tbl>
    <w:p w14:paraId="5A7C933E"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03"/>
    <w:rsid w:val="003A426B"/>
    <w:rsid w:val="00414E6B"/>
    <w:rsid w:val="007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9ADF"/>
  <w15:chartTrackingRefBased/>
  <w15:docId w15:val="{4B4B010D-E8B2-4475-A151-1ACD89E3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7F79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2">
    <w:name w:val="c12"/>
    <w:basedOn w:val="DefaultParagraphFont"/>
    <w:rsid w:val="007F7903"/>
  </w:style>
  <w:style w:type="character" w:customStyle="1" w:styleId="c2">
    <w:name w:val="c2"/>
    <w:basedOn w:val="DefaultParagraphFont"/>
    <w:rsid w:val="007F7903"/>
  </w:style>
  <w:style w:type="character" w:customStyle="1" w:styleId="c11">
    <w:name w:val="c11"/>
    <w:basedOn w:val="DefaultParagraphFont"/>
    <w:rsid w:val="007F7903"/>
  </w:style>
  <w:style w:type="character" w:customStyle="1" w:styleId="c0">
    <w:name w:val="c0"/>
    <w:basedOn w:val="DefaultParagraphFont"/>
    <w:rsid w:val="007F7903"/>
  </w:style>
  <w:style w:type="character" w:customStyle="1" w:styleId="c3">
    <w:name w:val="c3"/>
    <w:basedOn w:val="DefaultParagraphFont"/>
    <w:rsid w:val="007F7903"/>
  </w:style>
  <w:style w:type="character" w:customStyle="1" w:styleId="c14">
    <w:name w:val="c14"/>
    <w:basedOn w:val="DefaultParagraphFont"/>
    <w:rsid w:val="007F7903"/>
  </w:style>
  <w:style w:type="paragraph" w:customStyle="1" w:styleId="c7">
    <w:name w:val="c7"/>
    <w:basedOn w:val="Normal"/>
    <w:rsid w:val="007F79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7F7903"/>
  </w:style>
  <w:style w:type="character" w:customStyle="1" w:styleId="c1">
    <w:name w:val="c1"/>
    <w:basedOn w:val="DefaultParagraphFont"/>
    <w:rsid w:val="007F7903"/>
  </w:style>
  <w:style w:type="paragraph" w:customStyle="1" w:styleId="c6">
    <w:name w:val="c6"/>
    <w:basedOn w:val="Normal"/>
    <w:rsid w:val="007F79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DBFF47C2-5A31-4B4F-84CD-D3A5F3B6F5FD}"/>
</file>

<file path=customXml/itemProps2.xml><?xml version="1.0" encoding="utf-8"?>
<ds:datastoreItem xmlns:ds="http://schemas.openxmlformats.org/officeDocument/2006/customXml" ds:itemID="{575CDFFC-2F68-4E93-9E29-244D69808455}"/>
</file>

<file path=customXml/itemProps3.xml><?xml version="1.0" encoding="utf-8"?>
<ds:datastoreItem xmlns:ds="http://schemas.openxmlformats.org/officeDocument/2006/customXml" ds:itemID="{82353F6A-838F-407C-8A60-B38C4E4187F5}"/>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2024-01-23T11:55:00Z</dcterms:created>
  <dcterms:modified xsi:type="dcterms:W3CDTF">2024-01-23T11:56:00Z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